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12BF" w:rsidRDefault="004F12BF" w:rsidP="00FD755E">
      <w:pPr>
        <w:pStyle w:val="a3"/>
        <w:spacing w:before="78"/>
        <w:ind w:right="373"/>
      </w:pPr>
    </w:p>
    <w:p w:rsidR="00FD755E" w:rsidRDefault="00FD755E" w:rsidP="00FD755E">
      <w:pPr>
        <w:tabs>
          <w:tab w:val="left" w:pos="1129"/>
          <w:tab w:val="left" w:pos="2602"/>
        </w:tabs>
        <w:spacing w:before="128" w:line="295" w:lineRule="auto"/>
        <w:ind w:right="1156"/>
        <w:rPr>
          <w:b/>
          <w:sz w:val="19"/>
        </w:rPr>
      </w:pPr>
      <w:r>
        <w:rPr>
          <w:b/>
          <w:sz w:val="19"/>
        </w:rPr>
        <w:t xml:space="preserve">Лекция 2 </w:t>
      </w:r>
    </w:p>
    <w:p w:rsidR="004F12BF" w:rsidRDefault="00FD755E" w:rsidP="00FD755E">
      <w:pPr>
        <w:tabs>
          <w:tab w:val="left" w:pos="1129"/>
          <w:tab w:val="left" w:pos="2602"/>
        </w:tabs>
        <w:spacing w:before="128" w:line="295" w:lineRule="auto"/>
        <w:ind w:left="2602" w:right="1156" w:hanging="1468"/>
        <w:rPr>
          <w:b/>
          <w:sz w:val="19"/>
        </w:rPr>
      </w:pPr>
      <w:r>
        <w:rPr>
          <w:b/>
          <w:sz w:val="19"/>
        </w:rPr>
        <w:t>МАТЕМАТИЧЕСКИЕ МОДЕЛИ В ТЕХНИЧЕСКОЙ</w:t>
      </w:r>
      <w:bookmarkStart w:id="0" w:name="_bookmark2"/>
      <w:bookmarkEnd w:id="0"/>
      <w:r>
        <w:rPr>
          <w:b/>
          <w:sz w:val="19"/>
        </w:rPr>
        <w:t xml:space="preserve"> </w:t>
      </w:r>
      <w:r>
        <w:rPr>
          <w:b/>
          <w:spacing w:val="-2"/>
          <w:sz w:val="19"/>
        </w:rPr>
        <w:t>ДИАГНОСТИКЕ</w:t>
      </w:r>
    </w:p>
    <w:p w:rsidR="004F12BF" w:rsidRDefault="004F12BF">
      <w:pPr>
        <w:pStyle w:val="a3"/>
        <w:spacing w:before="8"/>
        <w:rPr>
          <w:b/>
        </w:rPr>
      </w:pPr>
    </w:p>
    <w:p w:rsidR="004F12BF" w:rsidRDefault="00FD755E" w:rsidP="00FD755E">
      <w:pPr>
        <w:numPr>
          <w:ilvl w:val="1"/>
          <w:numId w:val="10"/>
        </w:numPr>
        <w:tabs>
          <w:tab w:val="left" w:pos="2779"/>
        </w:tabs>
        <w:ind w:left="2779" w:hanging="421"/>
        <w:rPr>
          <w:b/>
          <w:sz w:val="19"/>
        </w:rPr>
      </w:pPr>
      <w:r>
        <w:rPr>
          <w:b/>
          <w:sz w:val="19"/>
        </w:rPr>
        <w:t xml:space="preserve">Основные </w:t>
      </w:r>
      <w:r>
        <w:rPr>
          <w:b/>
          <w:spacing w:val="-2"/>
          <w:sz w:val="19"/>
        </w:rPr>
        <w:t>понятия</w:t>
      </w:r>
    </w:p>
    <w:p w:rsidR="004F12BF" w:rsidRDefault="00FD755E">
      <w:pPr>
        <w:pStyle w:val="a3"/>
        <w:spacing w:before="207" w:line="297" w:lineRule="auto"/>
        <w:ind w:left="192" w:right="552" w:firstLine="428"/>
        <w:jc w:val="both"/>
      </w:pPr>
      <w:r>
        <w:t>Решение задач технической диагностики требует анализа множества состояний, в которых</w:t>
      </w:r>
      <w:r w:rsidR="00F82A86">
        <w:t xml:space="preserve"> </w:t>
      </w:r>
      <w:r>
        <w:t>объекты могут находиться в период эксплуатации, классификации этих состояний, выбора диагностических параметров и признаков, установления</w:t>
      </w:r>
      <w:r w:rsidR="00F82A86">
        <w:t xml:space="preserve"> </w:t>
      </w:r>
      <w:r>
        <w:t xml:space="preserve">связи между конкретными значениями </w:t>
      </w:r>
      <w:proofErr w:type="spellStart"/>
      <w:proofErr w:type="gramStart"/>
      <w:r>
        <w:t>диагно</w:t>
      </w:r>
      <w:proofErr w:type="spellEnd"/>
      <w:r>
        <w:t xml:space="preserve">­ </w:t>
      </w:r>
      <w:proofErr w:type="spellStart"/>
      <w:r>
        <w:t>стических</w:t>
      </w:r>
      <w:proofErr w:type="spellEnd"/>
      <w:proofErr w:type="gramEnd"/>
      <w:r>
        <w:t xml:space="preserve"> параметров (признаков) и конкретным техническим состоянием объекта,</w:t>
      </w:r>
      <w:r w:rsidR="00F82A86">
        <w:t xml:space="preserve"> </w:t>
      </w:r>
      <w:r>
        <w:t>разработки</w:t>
      </w:r>
      <w:r w:rsidR="00F82A86">
        <w:t xml:space="preserve"> </w:t>
      </w:r>
      <w:r>
        <w:t>решающего</w:t>
      </w:r>
      <w:r w:rsidR="00F82A86">
        <w:t xml:space="preserve"> </w:t>
      </w:r>
      <w:r>
        <w:t>правила</w:t>
      </w:r>
      <w:r w:rsidR="00F82A86">
        <w:t xml:space="preserve"> </w:t>
      </w:r>
      <w:r>
        <w:t>и</w:t>
      </w:r>
      <w:r w:rsidR="00F82A86">
        <w:t xml:space="preserve"> </w:t>
      </w:r>
      <w:r>
        <w:t>алгоритма</w:t>
      </w:r>
      <w:r w:rsidR="00F82A86">
        <w:t xml:space="preserve"> </w:t>
      </w:r>
      <w:r>
        <w:t>постановки</w:t>
      </w:r>
      <w:r w:rsidR="00F82A86">
        <w:t xml:space="preserve"> диагно</w:t>
      </w:r>
      <w:r>
        <w:t xml:space="preserve">за. Решать эти задачи можно двумя путями: экспериментально или </w:t>
      </w:r>
      <w:proofErr w:type="spellStart"/>
      <w:proofErr w:type="gramStart"/>
      <w:r>
        <w:t>теоре</w:t>
      </w:r>
      <w:proofErr w:type="spellEnd"/>
      <w:r>
        <w:t xml:space="preserve">­ </w:t>
      </w:r>
      <w:proofErr w:type="spellStart"/>
      <w:r>
        <w:t>тически</w:t>
      </w:r>
      <w:proofErr w:type="spellEnd"/>
      <w:proofErr w:type="gramEnd"/>
      <w:r>
        <w:t xml:space="preserve">. Экспериментальный путь наиболее достоверен, поскольку в </w:t>
      </w:r>
      <w:proofErr w:type="gramStart"/>
      <w:r>
        <w:t xml:space="preserve">ре­ </w:t>
      </w:r>
      <w:proofErr w:type="spellStart"/>
      <w:r>
        <w:t>альных</w:t>
      </w:r>
      <w:proofErr w:type="spellEnd"/>
      <w:proofErr w:type="gramEnd"/>
      <w:r w:rsidR="00F82A86">
        <w:t xml:space="preserve"> </w:t>
      </w:r>
      <w:r>
        <w:t>условиях</w:t>
      </w:r>
      <w:r w:rsidR="00F82A86">
        <w:t xml:space="preserve"> </w:t>
      </w:r>
      <w:r>
        <w:t>эксплуатации</w:t>
      </w:r>
      <w:r w:rsidR="00F82A86">
        <w:t xml:space="preserve"> </w:t>
      </w:r>
      <w:r>
        <w:t>оценивается</w:t>
      </w:r>
      <w:r w:rsidR="00F82A86">
        <w:t xml:space="preserve"> </w:t>
      </w:r>
      <w:r>
        <w:t>связь</w:t>
      </w:r>
      <w:r w:rsidR="00F82A86">
        <w:t xml:space="preserve"> </w:t>
      </w:r>
      <w:r>
        <w:t>между</w:t>
      </w:r>
      <w:r w:rsidR="00F82A86">
        <w:t xml:space="preserve"> диагностически</w:t>
      </w:r>
      <w:r>
        <w:t>ми параметрами (признаками) и параметрами технического состояния. Следует отметить, что чисто экспериме</w:t>
      </w:r>
      <w:r w:rsidR="00F82A86">
        <w:t>нтальный путь решения задач ди</w:t>
      </w:r>
      <w:r>
        <w:t>агностики невозможен.</w:t>
      </w:r>
    </w:p>
    <w:p w:rsidR="004F12BF" w:rsidRDefault="00FD755E">
      <w:pPr>
        <w:spacing w:before="3" w:line="297" w:lineRule="auto"/>
        <w:ind w:left="198" w:right="552" w:firstLine="428"/>
        <w:jc w:val="both"/>
        <w:rPr>
          <w:sz w:val="19"/>
        </w:rPr>
      </w:pPr>
      <w:r>
        <w:rPr>
          <w:sz w:val="19"/>
        </w:rPr>
        <w:t xml:space="preserve">Для решения указанных проблем теоретическим путем необходимо иметь </w:t>
      </w:r>
      <w:r>
        <w:rPr>
          <w:i/>
          <w:sz w:val="19"/>
        </w:rPr>
        <w:t xml:space="preserve">формализованное описание </w:t>
      </w:r>
      <w:r>
        <w:rPr>
          <w:sz w:val="19"/>
        </w:rPr>
        <w:t xml:space="preserve">связи между параметрами технического состояния и диагностическими параметрами или признаками, то есть не­ обходимо разрабатывать </w:t>
      </w:r>
      <w:r>
        <w:rPr>
          <w:i/>
          <w:sz w:val="19"/>
        </w:rPr>
        <w:t xml:space="preserve">математические (диагностические) модели </w:t>
      </w:r>
      <w:proofErr w:type="spellStart"/>
      <w:proofErr w:type="gramStart"/>
      <w:r>
        <w:rPr>
          <w:sz w:val="19"/>
        </w:rPr>
        <w:t>ди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агностируемых</w:t>
      </w:r>
      <w:proofErr w:type="spellEnd"/>
      <w:proofErr w:type="gramEnd"/>
      <w:r>
        <w:rPr>
          <w:sz w:val="19"/>
        </w:rPr>
        <w:t xml:space="preserve"> объектов.</w:t>
      </w:r>
    </w:p>
    <w:p w:rsidR="004F12BF" w:rsidRDefault="00FD755E">
      <w:pPr>
        <w:pStyle w:val="a3"/>
        <w:spacing w:line="297" w:lineRule="auto"/>
        <w:ind w:left="192" w:right="552" w:firstLine="434"/>
        <w:jc w:val="both"/>
      </w:pPr>
      <w:r>
        <w:t xml:space="preserve">Отличие диагностических моделей от обычных математических </w:t>
      </w:r>
      <w:proofErr w:type="gramStart"/>
      <w:r>
        <w:t xml:space="preserve">мо­ </w:t>
      </w:r>
      <w:proofErr w:type="spellStart"/>
      <w:r>
        <w:t>делей</w:t>
      </w:r>
      <w:proofErr w:type="spellEnd"/>
      <w:proofErr w:type="gramEnd"/>
      <w:r>
        <w:t xml:space="preserve"> объектов,</w:t>
      </w:r>
      <w:r w:rsidR="00F82A86">
        <w:t xml:space="preserve"> </w:t>
      </w:r>
      <w:r>
        <w:t>которые</w:t>
      </w:r>
      <w:r w:rsidR="00F82A86">
        <w:t xml:space="preserve"> </w:t>
      </w:r>
      <w:r>
        <w:t>отражают номинальный режим</w:t>
      </w:r>
      <w:r w:rsidR="00F82A86">
        <w:t xml:space="preserve"> функционирова</w:t>
      </w:r>
      <w:r>
        <w:t>ния, состоит в том, что диагностическая модель</w:t>
      </w:r>
      <w:r w:rsidR="00F82A86">
        <w:t xml:space="preserve"> </w:t>
      </w:r>
      <w:r>
        <w:t>описывает существенные свойства режимов функционирования объектов</w:t>
      </w:r>
      <w:r w:rsidR="00F82A86">
        <w:t xml:space="preserve"> </w:t>
      </w:r>
      <w:r>
        <w:t xml:space="preserve">при наличии различных </w:t>
      </w:r>
      <w:r>
        <w:rPr>
          <w:spacing w:val="-2"/>
        </w:rPr>
        <w:t>отказов.</w:t>
      </w:r>
    </w:p>
    <w:p w:rsidR="004F12BF" w:rsidRDefault="00FD755E">
      <w:pPr>
        <w:pStyle w:val="a3"/>
        <w:spacing w:before="3" w:line="297" w:lineRule="auto"/>
        <w:ind w:left="198" w:right="552" w:firstLine="422"/>
        <w:jc w:val="both"/>
      </w:pPr>
      <w:r>
        <w:t>В</w:t>
      </w:r>
      <w:r w:rsidR="00F82A86">
        <w:t xml:space="preserve"> </w:t>
      </w:r>
      <w:r>
        <w:t>работе</w:t>
      </w:r>
      <w:r w:rsidR="00F82A86">
        <w:t xml:space="preserve"> </w:t>
      </w:r>
      <w:r>
        <w:t>[35]предложена</w:t>
      </w:r>
      <w:r w:rsidR="00F82A86">
        <w:t xml:space="preserve"> </w:t>
      </w:r>
      <w:r>
        <w:t>иерархия</w:t>
      </w:r>
      <w:r w:rsidR="00F82A86">
        <w:t xml:space="preserve"> </w:t>
      </w:r>
      <w:r>
        <w:t>диагностических</w:t>
      </w:r>
      <w:r w:rsidR="00F82A86">
        <w:t xml:space="preserve"> </w:t>
      </w:r>
      <w:r>
        <w:t>моделей</w:t>
      </w:r>
      <w:r w:rsidR="00F82A86">
        <w:t xml:space="preserve"> </w:t>
      </w:r>
      <w:r>
        <w:t xml:space="preserve">(рис 2.1). </w:t>
      </w:r>
      <w:proofErr w:type="gramStart"/>
      <w:r>
        <w:t>Из схемы видно, что диагностические модели могут быть различной сложности:</w:t>
      </w:r>
      <w:r w:rsidR="00F82A86">
        <w:t xml:space="preserve"> </w:t>
      </w:r>
      <w:r>
        <w:t>от</w:t>
      </w:r>
      <w:r w:rsidR="00F82A86">
        <w:t xml:space="preserve"> </w:t>
      </w:r>
      <w:r>
        <w:t>простых</w:t>
      </w:r>
      <w:r w:rsidR="00F82A86">
        <w:t xml:space="preserve"> </w:t>
      </w:r>
      <w:r>
        <w:t>описательных</w:t>
      </w:r>
      <w:r w:rsidR="00F82A86">
        <w:t xml:space="preserve"> </w:t>
      </w:r>
      <w:r>
        <w:t>до</w:t>
      </w:r>
      <w:r w:rsidR="00F82A86">
        <w:t xml:space="preserve"> </w:t>
      </w:r>
      <w:r>
        <w:t>математических</w:t>
      </w:r>
      <w:r w:rsidR="00F82A86">
        <w:t xml:space="preserve"> </w:t>
      </w:r>
      <w:r>
        <w:t>моделей</w:t>
      </w:r>
      <w:r w:rsidR="00F82A86">
        <w:t xml:space="preserve"> высо</w:t>
      </w:r>
      <w:r>
        <w:t>кого уровня.</w:t>
      </w:r>
      <w:proofErr w:type="gramEnd"/>
    </w:p>
    <w:p w:rsidR="004F12BF" w:rsidRDefault="00FD755E" w:rsidP="00F82A86">
      <w:pPr>
        <w:pStyle w:val="a3"/>
        <w:spacing w:before="7" w:line="297" w:lineRule="auto"/>
        <w:ind w:left="192" w:right="552" w:firstLine="428"/>
        <w:jc w:val="both"/>
      </w:pPr>
      <w:r>
        <w:t>В технической диагностике формализованное описание (</w:t>
      </w:r>
      <w:proofErr w:type="spellStart"/>
      <w:r>
        <w:t>математиче</w:t>
      </w:r>
      <w:proofErr w:type="spellEnd"/>
      <w:r>
        <w:t xml:space="preserve">­ </w:t>
      </w:r>
      <w:proofErr w:type="spellStart"/>
      <w:r>
        <w:t>ская</w:t>
      </w:r>
      <w:proofErr w:type="spellEnd"/>
      <w:r>
        <w:t xml:space="preserve"> или диагностическая модель) объекта чаще всего задается: </w:t>
      </w:r>
      <w:proofErr w:type="gramStart"/>
      <w:r>
        <w:t>-в</w:t>
      </w:r>
      <w:proofErr w:type="gramEnd"/>
      <w:r>
        <w:t xml:space="preserve"> </w:t>
      </w:r>
      <w:proofErr w:type="spellStart"/>
      <w:r>
        <w:t>анали</w:t>
      </w:r>
      <w:proofErr w:type="spellEnd"/>
      <w:r>
        <w:t xml:space="preserve">­ </w:t>
      </w:r>
      <w:proofErr w:type="spellStart"/>
      <w:r>
        <w:t>тической</w:t>
      </w:r>
      <w:proofErr w:type="spellEnd"/>
      <w:r w:rsidR="00F82A86">
        <w:t xml:space="preserve"> </w:t>
      </w:r>
      <w:r>
        <w:t>форме</w:t>
      </w:r>
      <w:r w:rsidR="00F82A86">
        <w:t xml:space="preserve"> </w:t>
      </w:r>
      <w:r>
        <w:t>(в</w:t>
      </w:r>
      <w:r w:rsidR="00F82A86">
        <w:t xml:space="preserve"> </w:t>
      </w:r>
      <w:r>
        <w:t>виде</w:t>
      </w:r>
      <w:r w:rsidR="00F82A86">
        <w:t xml:space="preserve"> </w:t>
      </w:r>
      <w:r>
        <w:t>дифференциальных</w:t>
      </w:r>
      <w:r w:rsidR="00F82A86">
        <w:t xml:space="preserve"> </w:t>
      </w:r>
      <w:r>
        <w:t>или</w:t>
      </w:r>
      <w:r w:rsidR="00F82A86">
        <w:t xml:space="preserve"> алгебраических уравне</w:t>
      </w:r>
      <w:r>
        <w:t>ний); -в табличной форме (в виде таблицы состояний); -в графической форме</w:t>
      </w:r>
      <w:r w:rsidR="00F82A86">
        <w:t xml:space="preserve"> </w:t>
      </w:r>
      <w:r>
        <w:t>(в</w:t>
      </w:r>
      <w:r w:rsidR="00F82A86">
        <w:t xml:space="preserve"> </w:t>
      </w:r>
      <w:r>
        <w:t>виде</w:t>
      </w:r>
      <w:r w:rsidR="00F82A86">
        <w:t xml:space="preserve"> </w:t>
      </w:r>
      <w:r>
        <w:t>графов</w:t>
      </w:r>
      <w:r w:rsidR="00F82A86">
        <w:t xml:space="preserve"> </w:t>
      </w:r>
      <w:r>
        <w:t>причинно-следственных</w:t>
      </w:r>
      <w:r w:rsidR="00F82A86">
        <w:t xml:space="preserve"> </w:t>
      </w:r>
      <w:r>
        <w:t>связей);</w:t>
      </w:r>
      <w:r w:rsidR="00F82A86">
        <w:t xml:space="preserve"> </w:t>
      </w:r>
      <w:r>
        <w:t>-в</w:t>
      </w:r>
      <w:r w:rsidR="00F82A86">
        <w:t xml:space="preserve"> </w:t>
      </w:r>
      <w:r>
        <w:t>виде</w:t>
      </w:r>
      <w:r w:rsidR="00F82A86">
        <w:t xml:space="preserve"> словесно</w:t>
      </w:r>
      <w:r>
        <w:t>го</w:t>
      </w:r>
      <w:r w:rsidR="00F82A86">
        <w:t xml:space="preserve"> </w:t>
      </w:r>
      <w:r>
        <w:t>описания</w:t>
      </w:r>
      <w:r w:rsidR="00F82A86">
        <w:t xml:space="preserve"> </w:t>
      </w:r>
      <w:r>
        <w:t>или</w:t>
      </w:r>
      <w:r w:rsidR="00F82A86">
        <w:t xml:space="preserve"> </w:t>
      </w:r>
      <w:r>
        <w:t>логических</w:t>
      </w:r>
      <w:r w:rsidR="00F82A86">
        <w:t xml:space="preserve"> </w:t>
      </w:r>
      <w:r>
        <w:t>соотношений</w:t>
      </w:r>
      <w:r w:rsidR="00F82A86">
        <w:t xml:space="preserve"> </w:t>
      </w:r>
      <w:r>
        <w:t>и</w:t>
      </w:r>
      <w:r w:rsidR="00F82A86">
        <w:t xml:space="preserve"> </w:t>
      </w:r>
      <w:r>
        <w:t>т.д.[6,9,10,11,12,15,18,22,23,24,25,26,28,</w:t>
      </w:r>
      <w:r>
        <w:rPr>
          <w:spacing w:val="-4"/>
        </w:rPr>
        <w:t>30].</w:t>
      </w:r>
    </w:p>
    <w:p w:rsidR="004F12BF" w:rsidRDefault="004F12BF">
      <w:pPr>
        <w:spacing w:line="215" w:lineRule="exact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537959"/>
            <wp:effectExtent l="0" t="0" r="0" b="0"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53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29</w:t>
      </w:r>
    </w:p>
    <w:p w:rsidR="004F12BF" w:rsidRDefault="00FD755E">
      <w:pPr>
        <w:tabs>
          <w:tab w:val="left" w:pos="6173"/>
        </w:tabs>
        <w:spacing w:before="128"/>
        <w:ind w:left="2813"/>
        <w:rPr>
          <w:sz w:val="17"/>
        </w:rPr>
      </w:pPr>
      <w:r>
        <w:rPr>
          <w:sz w:val="19"/>
        </w:rPr>
        <w:t>Y=A(Z,X</w:t>
      </w:r>
      <w:r>
        <w:rPr>
          <w:spacing w:val="-5"/>
          <w:sz w:val="19"/>
        </w:rPr>
        <w:t>).</w:t>
      </w:r>
      <w:r>
        <w:rPr>
          <w:sz w:val="19"/>
        </w:rPr>
        <w:tab/>
      </w:r>
      <w:r>
        <w:rPr>
          <w:sz w:val="17"/>
        </w:rPr>
        <w:t>(</w:t>
      </w:r>
      <w:r>
        <w:rPr>
          <w:sz w:val="18"/>
        </w:rPr>
        <w:t>2</w:t>
      </w:r>
      <w:r>
        <w:rPr>
          <w:sz w:val="17"/>
        </w:rPr>
        <w:t>.</w:t>
      </w:r>
      <w:r>
        <w:rPr>
          <w:spacing w:val="-5"/>
          <w:sz w:val="18"/>
        </w:rPr>
        <w:t>1</w:t>
      </w:r>
      <w:r>
        <w:rPr>
          <w:spacing w:val="-5"/>
          <w:sz w:val="17"/>
        </w:rPr>
        <w:t>)</w:t>
      </w:r>
    </w:p>
    <w:p w:rsidR="004F12BF" w:rsidRDefault="00FD755E">
      <w:pPr>
        <w:pStyle w:val="a3"/>
        <w:spacing w:before="165" w:line="290" w:lineRule="auto"/>
        <w:ind w:left="187" w:right="552" w:firstLine="486"/>
        <w:jc w:val="both"/>
      </w:pPr>
      <w:r>
        <w:t xml:space="preserve">Вводя индексы </w:t>
      </w:r>
      <w:proofErr w:type="spellStart"/>
      <w:r>
        <w:t>i</w:t>
      </w:r>
      <w:proofErr w:type="spellEnd"/>
      <w:r>
        <w:t xml:space="preserve"> для разных состояний:0 - </w:t>
      </w:r>
      <w:proofErr w:type="spellStart"/>
      <w:r>
        <w:t>исправное,i</w:t>
      </w:r>
      <w:proofErr w:type="spellEnd"/>
      <w:r>
        <w:t xml:space="preserve"> - </w:t>
      </w:r>
      <w:proofErr w:type="spellStart"/>
      <w:r>
        <w:t>i-e</w:t>
      </w:r>
      <w:proofErr w:type="spellEnd"/>
      <w:r>
        <w:t xml:space="preserve"> </w:t>
      </w:r>
      <w:proofErr w:type="spellStart"/>
      <w:proofErr w:type="gramStart"/>
      <w:r>
        <w:t>неис</w:t>
      </w:r>
      <w:proofErr w:type="spellEnd"/>
      <w:r>
        <w:t xml:space="preserve">­ </w:t>
      </w:r>
      <w:proofErr w:type="spellStart"/>
      <w:r>
        <w:t>правное</w:t>
      </w:r>
      <w:proofErr w:type="spellEnd"/>
      <w:proofErr w:type="gramEnd"/>
      <w:r>
        <w:t xml:space="preserve"> состояние; и индексы </w:t>
      </w:r>
      <w:proofErr w:type="spellStart"/>
      <w:r>
        <w:t>j</w:t>
      </w:r>
      <w:proofErr w:type="spellEnd"/>
      <w:r>
        <w:t xml:space="preserve"> для различных внешних возмущений, уравнение(2.1)</w:t>
      </w:r>
      <w:proofErr w:type="spellStart"/>
      <w:r>
        <w:t>можнопереписатьввидесистемы</w:t>
      </w:r>
      <w:proofErr w:type="spellEnd"/>
      <w:r>
        <w:t xml:space="preserve"> уравнений</w:t>
      </w:r>
    </w:p>
    <w:p w:rsidR="004F12BF" w:rsidRDefault="00FD755E">
      <w:pPr>
        <w:pStyle w:val="a3"/>
        <w:tabs>
          <w:tab w:val="left" w:pos="6178"/>
        </w:tabs>
        <w:spacing w:before="123"/>
        <w:ind w:left="1901"/>
        <w:jc w:val="both"/>
      </w:pPr>
      <w:proofErr w:type="spellStart"/>
      <w:r>
        <w:t>YoJ</w:t>
      </w:r>
      <w:proofErr w:type="gramStart"/>
      <w:r>
        <w:t>=А</w:t>
      </w:r>
      <w:proofErr w:type="spellEnd"/>
      <w:proofErr w:type="gramEnd"/>
      <w:r>
        <w:t>(Z0,</w:t>
      </w:r>
      <w:r>
        <w:rPr>
          <w:spacing w:val="12"/>
        </w:rPr>
        <w:t>Xj);</w:t>
      </w:r>
      <w:r>
        <w:t>YJ=A(</w:t>
      </w:r>
      <w:proofErr w:type="spellStart"/>
      <w:r>
        <w:t>Zi,Xj</w:t>
      </w:r>
      <w:proofErr w:type="spellEnd"/>
      <w:r>
        <w:t>)</w:t>
      </w:r>
      <w:r>
        <w:rPr>
          <w:spacing w:val="-10"/>
        </w:rPr>
        <w:t>,</w:t>
      </w:r>
      <w:r>
        <w:tab/>
      </w:r>
      <w:r>
        <w:rPr>
          <w:spacing w:val="-4"/>
        </w:rPr>
        <w:t>(2.2)</w:t>
      </w:r>
    </w:p>
    <w:p w:rsidR="004F12BF" w:rsidRDefault="00FD755E">
      <w:pPr>
        <w:pStyle w:val="a3"/>
        <w:tabs>
          <w:tab w:val="left" w:pos="672"/>
        </w:tabs>
        <w:spacing w:before="162"/>
        <w:ind w:left="197"/>
      </w:pPr>
      <w:r>
        <w:rPr>
          <w:spacing w:val="-5"/>
        </w:rPr>
        <w:t>где</w:t>
      </w:r>
      <w:r>
        <w:tab/>
      </w:r>
      <w:proofErr w:type="spellStart"/>
      <w:r>
        <w:t>i=l</w:t>
      </w:r>
      <w:proofErr w:type="spellEnd"/>
      <w:r>
        <w:t>. . .k;j=1..</w:t>
      </w:r>
      <w:r>
        <w:rPr>
          <w:spacing w:val="-5"/>
        </w:rPr>
        <w:t>.</w:t>
      </w:r>
      <w:proofErr w:type="spellStart"/>
      <w:r>
        <w:rPr>
          <w:spacing w:val="-5"/>
        </w:rPr>
        <w:t>m</w:t>
      </w:r>
      <w:proofErr w:type="spellEnd"/>
      <w:r>
        <w:rPr>
          <w:spacing w:val="-5"/>
        </w:rPr>
        <w:t>.</w:t>
      </w:r>
    </w:p>
    <w:p w:rsidR="004F12BF" w:rsidRDefault="00FD755E">
      <w:pPr>
        <w:pStyle w:val="a3"/>
        <w:spacing w:before="165" w:line="290" w:lineRule="auto"/>
        <w:ind w:left="187" w:right="560" w:firstLine="442"/>
        <w:jc w:val="both"/>
      </w:pPr>
      <w:proofErr w:type="spellStart"/>
      <w:r>
        <w:t>Системауравнений</w:t>
      </w:r>
      <w:proofErr w:type="spellEnd"/>
      <w:r>
        <w:t>(2.2)состоитиз</w:t>
      </w:r>
      <w:proofErr w:type="gramStart"/>
      <w:r>
        <w:t>k</w:t>
      </w:r>
      <w:proofErr w:type="gramEnd"/>
      <w:r>
        <w:t xml:space="preserve">+1уравненийипредставляет из себя явную математическую модель объекта диагностирования. Для упрощения записи внутренние параметры Z (параметры технического состояния) включают в оператор и систему уравнений (2.2) при любом внешнем возмущении </w:t>
      </w:r>
      <w:proofErr w:type="spellStart"/>
      <w:proofErr w:type="gramStart"/>
      <w:r>
        <w:t>X</w:t>
      </w:r>
      <w:proofErr w:type="gramEnd"/>
      <w:r>
        <w:t>записывают</w:t>
      </w:r>
      <w:proofErr w:type="spellEnd"/>
      <w:r>
        <w:t xml:space="preserve"> в виде</w:t>
      </w:r>
    </w:p>
    <w:p w:rsidR="004F12BF" w:rsidRDefault="00FD755E">
      <w:pPr>
        <w:pStyle w:val="a3"/>
        <w:tabs>
          <w:tab w:val="left" w:pos="6225"/>
        </w:tabs>
        <w:spacing w:before="128"/>
        <w:ind w:left="1915"/>
        <w:jc w:val="both"/>
      </w:pPr>
      <w:r>
        <w:t>Y0=Ao</w:t>
      </w:r>
      <w:r>
        <w:rPr>
          <w:spacing w:val="14"/>
        </w:rPr>
        <w:t>(X</w:t>
      </w:r>
      <w:r>
        <w:t>);</w:t>
      </w:r>
      <w:proofErr w:type="spellStart"/>
      <w:r>
        <w:t>Yi=Ai</w:t>
      </w:r>
      <w:proofErr w:type="spellEnd"/>
      <w:r>
        <w:t>(X)</w:t>
      </w:r>
      <w:r>
        <w:rPr>
          <w:spacing w:val="-10"/>
        </w:rPr>
        <w:t>.</w:t>
      </w:r>
      <w:r>
        <w:tab/>
      </w:r>
      <w:r>
        <w:rPr>
          <w:spacing w:val="-2"/>
        </w:rPr>
        <w:t>(2.3)</w:t>
      </w:r>
    </w:p>
    <w:p w:rsidR="004F12BF" w:rsidRDefault="00FD755E">
      <w:pPr>
        <w:pStyle w:val="a3"/>
        <w:spacing w:before="160" w:line="297" w:lineRule="auto"/>
        <w:ind w:left="191" w:right="552" w:firstLine="434"/>
        <w:jc w:val="both"/>
      </w:pPr>
      <w:proofErr w:type="spellStart"/>
      <w:r>
        <w:t>Такойспособзаданияматематическоймоделиявляетсявесьмаоб</w:t>
      </w:r>
      <w:proofErr w:type="spellEnd"/>
      <w:r>
        <w:t xml:space="preserve">­ </w:t>
      </w:r>
      <w:proofErr w:type="spellStart"/>
      <w:r>
        <w:t>щим</w:t>
      </w:r>
      <w:proofErr w:type="spellEnd"/>
      <w:r>
        <w:t xml:space="preserve">. Выбор конкретной формы оператора и есть выбор конкретной </w:t>
      </w:r>
      <w:proofErr w:type="gramStart"/>
      <w:r>
        <w:t xml:space="preserve">мате­ </w:t>
      </w:r>
      <w:proofErr w:type="spellStart"/>
      <w:r>
        <w:t>матической</w:t>
      </w:r>
      <w:proofErr w:type="spellEnd"/>
      <w:proofErr w:type="gramEnd"/>
      <w:r>
        <w:t xml:space="preserve"> модели объекта диагностирования. Этот выбор зависит от физических свойств диагностируемого объекта, определяется условиями </w:t>
      </w:r>
      <w:proofErr w:type="spellStart"/>
      <w:r>
        <w:t>диагностическойзадачиипринятымиметодамиеерешения</w:t>
      </w:r>
      <w:proofErr w:type="spellEnd"/>
      <w:r>
        <w:t>.</w:t>
      </w:r>
    </w:p>
    <w:p w:rsidR="004F12BF" w:rsidRDefault="00FD755E">
      <w:pPr>
        <w:pStyle w:val="a3"/>
        <w:spacing w:line="300" w:lineRule="auto"/>
        <w:ind w:left="197" w:right="566" w:firstLine="428"/>
        <w:jc w:val="both"/>
      </w:pPr>
      <w:proofErr w:type="spellStart"/>
      <w:r>
        <w:t>Объектыдиагностированиявзависимостиотсвоихсвойствделятся</w:t>
      </w:r>
      <w:proofErr w:type="spellEnd"/>
      <w:r>
        <w:t xml:space="preserve"> на дискретные и непрерывные.</w:t>
      </w:r>
    </w:p>
    <w:p w:rsidR="004F12BF" w:rsidRDefault="00FD755E">
      <w:pPr>
        <w:pStyle w:val="a3"/>
        <w:spacing w:line="297" w:lineRule="auto"/>
        <w:ind w:left="191" w:right="552" w:firstLine="438"/>
        <w:jc w:val="both"/>
      </w:pPr>
      <w:r>
        <w:rPr>
          <w:i/>
        </w:rPr>
        <w:t xml:space="preserve">Объект считается </w:t>
      </w:r>
      <w:proofErr w:type="spellStart"/>
      <w:r>
        <w:rPr>
          <w:i/>
        </w:rPr>
        <w:t>непрерывным</w:t>
      </w:r>
      <w:proofErr w:type="gramStart"/>
      <w:r>
        <w:rPr>
          <w:i/>
        </w:rPr>
        <w:t>,</w:t>
      </w:r>
      <w:r>
        <w:t>е</w:t>
      </w:r>
      <w:proofErr w:type="gramEnd"/>
      <w:r>
        <w:t>сли</w:t>
      </w:r>
      <w:proofErr w:type="spellEnd"/>
      <w:r>
        <w:t xml:space="preserve"> его оператор преобразует совокупность входных сигналов X, </w:t>
      </w:r>
      <w:proofErr w:type="spellStart"/>
      <w:r>
        <w:t>определенныхна</w:t>
      </w:r>
      <w:proofErr w:type="spellEnd"/>
      <w:r>
        <w:t xml:space="preserve"> непрерывном (не­ </w:t>
      </w:r>
      <w:proofErr w:type="spellStart"/>
      <w:r>
        <w:t>счетном,континуальном</w:t>
      </w:r>
      <w:proofErr w:type="spellEnd"/>
      <w:r>
        <w:t>)</w:t>
      </w:r>
      <w:proofErr w:type="spellStart"/>
      <w:r>
        <w:t>множестве,всовокупностьвыходныхсигналов</w:t>
      </w:r>
      <w:proofErr w:type="spellEnd"/>
      <w:r>
        <w:t xml:space="preserve"> </w:t>
      </w:r>
      <w:proofErr w:type="spellStart"/>
      <w:r>
        <w:t>Y,принимающих</w:t>
      </w:r>
      <w:proofErr w:type="spellEnd"/>
      <w:r>
        <w:t xml:space="preserve"> </w:t>
      </w:r>
      <w:proofErr w:type="spellStart"/>
      <w:r>
        <w:t>значенияна</w:t>
      </w:r>
      <w:proofErr w:type="spellEnd"/>
      <w:r>
        <w:t xml:space="preserve"> таких </w:t>
      </w:r>
      <w:proofErr w:type="spellStart"/>
      <w:r>
        <w:t>жемножествах</w:t>
      </w:r>
      <w:proofErr w:type="spellEnd"/>
      <w:r>
        <w:t>.</w:t>
      </w:r>
    </w:p>
    <w:p w:rsidR="004F12BF" w:rsidRDefault="00FD755E">
      <w:pPr>
        <w:pStyle w:val="a3"/>
        <w:spacing w:line="297" w:lineRule="auto"/>
        <w:ind w:left="193" w:right="562" w:firstLine="436"/>
        <w:jc w:val="both"/>
      </w:pPr>
      <w:r>
        <w:rPr>
          <w:i/>
        </w:rPr>
        <w:t xml:space="preserve">Объект считается дискретным, </w:t>
      </w:r>
      <w:r>
        <w:t>если он имеет оператор, который преобразуетсовокупностьвходныхвеличинX,принимающихзначениенаконечны</w:t>
      </w:r>
      <w:proofErr w:type="gramStart"/>
      <w:r>
        <w:t>х(</w:t>
      </w:r>
      <w:proofErr w:type="gramEnd"/>
      <w:r>
        <w:t xml:space="preserve">счетных)множествах,всовокупностьвыходныхвеличинY,принимающих значения </w:t>
      </w:r>
      <w:proofErr w:type="spellStart"/>
      <w:r>
        <w:t>натаких</w:t>
      </w:r>
      <w:proofErr w:type="spellEnd"/>
      <w:r>
        <w:t xml:space="preserve"> </w:t>
      </w:r>
      <w:proofErr w:type="spellStart"/>
      <w:r>
        <w:t>жемножествах</w:t>
      </w:r>
      <w:proofErr w:type="spellEnd"/>
      <w:r>
        <w:t>.</w:t>
      </w:r>
    </w:p>
    <w:p w:rsidR="004F12BF" w:rsidRDefault="00FD755E">
      <w:pPr>
        <w:pStyle w:val="a3"/>
        <w:spacing w:line="297" w:lineRule="auto"/>
        <w:ind w:left="197" w:right="552" w:firstLine="432"/>
        <w:jc w:val="both"/>
      </w:pPr>
      <w:r>
        <w:rPr>
          <w:i/>
        </w:rPr>
        <w:t xml:space="preserve">Объект называется </w:t>
      </w:r>
      <w:proofErr w:type="spellStart"/>
      <w:r>
        <w:rPr>
          <w:i/>
        </w:rPr>
        <w:t>гибридным</w:t>
      </w:r>
      <w:proofErr w:type="gramStart"/>
      <w:r>
        <w:rPr>
          <w:i/>
        </w:rPr>
        <w:t>,</w:t>
      </w:r>
      <w:r>
        <w:t>е</w:t>
      </w:r>
      <w:proofErr w:type="gramEnd"/>
      <w:r>
        <w:t>сли</w:t>
      </w:r>
      <w:proofErr w:type="spellEnd"/>
      <w:r>
        <w:t xml:space="preserve"> его оператор осуществляет </w:t>
      </w:r>
      <w:proofErr w:type="spellStart"/>
      <w:r>
        <w:t>преобразованиенепрерывноговходногосигналаXвдискретныйвыход</w:t>
      </w:r>
      <w:proofErr w:type="spellEnd"/>
      <w:r>
        <w:t>­ ной сигнал Y или наоборот.</w:t>
      </w:r>
    </w:p>
    <w:p w:rsidR="004F12BF" w:rsidRDefault="00FD755E">
      <w:pPr>
        <w:pStyle w:val="a3"/>
        <w:spacing w:line="300" w:lineRule="auto"/>
        <w:ind w:left="193" w:right="552" w:firstLine="436"/>
        <w:jc w:val="both"/>
      </w:pPr>
      <w:r>
        <w:t xml:space="preserve">Для дискретных объектов разделение технических состояний, в </w:t>
      </w:r>
      <w:proofErr w:type="spellStart"/>
      <w:r>
        <w:t>ко­торыхонможетнаходиться,наклассынепредставляетзатруднений</w:t>
      </w:r>
      <w:proofErr w:type="gramStart"/>
      <w:r>
        <w:t>.Т</w:t>
      </w:r>
      <w:proofErr w:type="gramEnd"/>
      <w:r>
        <w:t>ак</w:t>
      </w:r>
      <w:proofErr w:type="spellEnd"/>
      <w:r>
        <w:t xml:space="preserve"> как значения диагностических параметров и параметров технического </w:t>
      </w:r>
      <w:proofErr w:type="spellStart"/>
      <w:r>
        <w:t>состояниясчетные,тосчетнымибудутиколичествоклассовтехническо</w:t>
      </w:r>
      <w:proofErr w:type="spellEnd"/>
      <w:r>
        <w:t xml:space="preserve">­ </w:t>
      </w:r>
      <w:proofErr w:type="spellStart"/>
      <w:r>
        <w:t>госостояния.Длянепрерывныхобъектовприразделениитехнических</w:t>
      </w:r>
      <w:proofErr w:type="spellEnd"/>
    </w:p>
    <w:p w:rsidR="004F12BF" w:rsidRDefault="004F12BF">
      <w:pPr>
        <w:spacing w:line="300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6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30</w:t>
      </w:r>
    </w:p>
    <w:p w:rsidR="004F12BF" w:rsidRDefault="00FD755E">
      <w:pPr>
        <w:pStyle w:val="a3"/>
        <w:spacing w:before="124" w:line="297" w:lineRule="auto"/>
        <w:ind w:left="198" w:right="552"/>
        <w:jc w:val="both"/>
      </w:pPr>
      <w:proofErr w:type="spellStart"/>
      <w:r>
        <w:t>состоянийнаклассывозникаютзатруднения</w:t>
      </w:r>
      <w:proofErr w:type="gramStart"/>
      <w:r>
        <w:t>,с</w:t>
      </w:r>
      <w:proofErr w:type="gramEnd"/>
      <w:r>
        <w:t>вязанныеснепрерывно</w:t>
      </w:r>
      <w:proofErr w:type="spellEnd"/>
      <w:r>
        <w:t xml:space="preserve">­ </w:t>
      </w:r>
      <w:proofErr w:type="spellStart"/>
      <w:r>
        <w:t>стью</w:t>
      </w:r>
      <w:proofErr w:type="spellEnd"/>
      <w:r>
        <w:t xml:space="preserve"> диагностических параметров и бесконечным числом технических </w:t>
      </w:r>
      <w:r>
        <w:rPr>
          <w:spacing w:val="-2"/>
        </w:rPr>
        <w:t>состояний.</w:t>
      </w:r>
    </w:p>
    <w:p w:rsidR="004F12BF" w:rsidRDefault="00FD755E">
      <w:pPr>
        <w:pStyle w:val="a3"/>
        <w:spacing w:before="3" w:line="290" w:lineRule="auto"/>
        <w:ind w:left="192" w:right="552" w:firstLine="428"/>
        <w:jc w:val="both"/>
      </w:pPr>
      <w:r>
        <w:t xml:space="preserve">Практически диагностическую задачу при бесконечном числе </w:t>
      </w:r>
      <w:proofErr w:type="spellStart"/>
      <w:r>
        <w:t>техни</w:t>
      </w:r>
      <w:proofErr w:type="spellEnd"/>
      <w:r>
        <w:t xml:space="preserve">­ </w:t>
      </w:r>
      <w:proofErr w:type="spellStart"/>
      <w:r>
        <w:t>ческихсостоянийрешитьневозможно</w:t>
      </w:r>
      <w:proofErr w:type="gramStart"/>
      <w:r>
        <w:t>.П</w:t>
      </w:r>
      <w:proofErr w:type="gramEnd"/>
      <w:r>
        <w:t>оэтомувлюбомслучаевыделя</w:t>
      </w:r>
      <w:proofErr w:type="spellEnd"/>
      <w:r>
        <w:t xml:space="preserve">­ </w:t>
      </w:r>
      <w:proofErr w:type="spellStart"/>
      <w:r>
        <w:t>ется</w:t>
      </w:r>
      <w:proofErr w:type="spellEnd"/>
      <w:r>
        <w:t xml:space="preserve"> конечное множество технических состояний, которые требуется </w:t>
      </w:r>
      <w:proofErr w:type="spellStart"/>
      <w:r>
        <w:t>ди</w:t>
      </w:r>
      <w:proofErr w:type="spellEnd"/>
      <w:r>
        <w:t xml:space="preserve">­ </w:t>
      </w:r>
      <w:proofErr w:type="spellStart"/>
      <w:r>
        <w:t>агностировать.Такимобразом,припрактическом</w:t>
      </w:r>
      <w:proofErr w:type="spellEnd"/>
      <w:r>
        <w:t xml:space="preserve"> </w:t>
      </w:r>
      <w:proofErr w:type="spellStart"/>
      <w:r>
        <w:t>решениидиагностиче</w:t>
      </w:r>
      <w:proofErr w:type="spellEnd"/>
      <w:r>
        <w:t xml:space="preserve">­ </w:t>
      </w:r>
      <w:proofErr w:type="spellStart"/>
      <w:r>
        <w:t>ской</w:t>
      </w:r>
      <w:proofErr w:type="spellEnd"/>
      <w:r>
        <w:t xml:space="preserve"> задачи оператор А () для непрерывных объектов заменяется гибрид­ным, реализующим на выходе конечное множество значений </w:t>
      </w:r>
      <w:proofErr w:type="spellStart"/>
      <w:r>
        <w:t>диагности</w:t>
      </w:r>
      <w:proofErr w:type="spellEnd"/>
      <w:r>
        <w:t xml:space="preserve">­ </w:t>
      </w:r>
      <w:proofErr w:type="spellStart"/>
      <w:r>
        <w:t>ческих</w:t>
      </w:r>
      <w:proofErr w:type="spellEnd"/>
      <w:r>
        <w:t xml:space="preserve"> признаков.</w:t>
      </w:r>
    </w:p>
    <w:p w:rsidR="004F12BF" w:rsidRDefault="00FD755E">
      <w:pPr>
        <w:pStyle w:val="a3"/>
        <w:spacing w:before="2" w:line="290" w:lineRule="auto"/>
        <w:ind w:left="194" w:right="552" w:firstLine="436"/>
        <w:jc w:val="both"/>
      </w:pPr>
      <w:r>
        <w:t xml:space="preserve">Для перехода от непрерывного множества технических состояний, которые есть на самом деле, к дискретному множеству технических со­ </w:t>
      </w:r>
      <w:proofErr w:type="spellStart"/>
      <w:r>
        <w:t>стояний</w:t>
      </w:r>
      <w:proofErr w:type="gramStart"/>
      <w:r>
        <w:t>,к</w:t>
      </w:r>
      <w:proofErr w:type="gramEnd"/>
      <w:r>
        <w:t>оторыеможнодиагностировать,вводитсяпонятие</w:t>
      </w:r>
      <w:proofErr w:type="spellEnd"/>
      <w:r>
        <w:t>"</w:t>
      </w:r>
      <w:proofErr w:type="spellStart"/>
      <w:r>
        <w:t>элементар</w:t>
      </w:r>
      <w:proofErr w:type="spellEnd"/>
      <w:r>
        <w:t xml:space="preserve">­ </w:t>
      </w:r>
      <w:proofErr w:type="spellStart"/>
      <w:r>
        <w:t>наяпроверкаобъекта</w:t>
      </w:r>
      <w:proofErr w:type="spellEnd"/>
      <w:r>
        <w:t>"[36,37].</w:t>
      </w:r>
      <w:proofErr w:type="spellStart"/>
      <w:r>
        <w:rPr>
          <w:i/>
        </w:rPr>
        <w:t>Элементарнаяпроверкаобъект</w:t>
      </w:r>
      <w:proofErr w:type="gramStart"/>
      <w:r>
        <w:rPr>
          <w:i/>
        </w:rPr>
        <w:t>а</w:t>
      </w:r>
      <w:proofErr w:type="spellEnd"/>
      <w:r>
        <w:t>(</w:t>
      </w:r>
      <w:proofErr w:type="gramEnd"/>
      <w:r>
        <w:t xml:space="preserve">ЭПО или ЭП) -это процедура подачи на объект отдельного (рабочего или тес­ </w:t>
      </w:r>
      <w:proofErr w:type="spellStart"/>
      <w:r>
        <w:t>тового</w:t>
      </w:r>
      <w:proofErr w:type="spellEnd"/>
      <w:r>
        <w:t>)</w:t>
      </w:r>
      <w:proofErr w:type="spellStart"/>
      <w:r>
        <w:t>воздействияиснятиясобъектасоответствующегоответа</w:t>
      </w:r>
      <w:proofErr w:type="spellEnd"/>
      <w:r>
        <w:t>(</w:t>
      </w:r>
      <w:proofErr w:type="spellStart"/>
      <w:r>
        <w:t>реак</w:t>
      </w:r>
      <w:proofErr w:type="spellEnd"/>
      <w:r>
        <w:t xml:space="preserve">­ </w:t>
      </w:r>
      <w:proofErr w:type="spellStart"/>
      <w:r>
        <w:t>ции</w:t>
      </w:r>
      <w:proofErr w:type="spellEnd"/>
      <w:r>
        <w:t>). Поясним это понятие.</w:t>
      </w:r>
    </w:p>
    <w:p w:rsidR="004F12BF" w:rsidRDefault="00FD755E">
      <w:pPr>
        <w:pStyle w:val="a3"/>
        <w:spacing w:line="297" w:lineRule="auto"/>
        <w:ind w:left="192" w:right="552" w:firstLine="428"/>
        <w:jc w:val="both"/>
      </w:pPr>
      <w:r>
        <w:t xml:space="preserve">Пусть объект диагностики имеет точки контроля, которые позволяют наблюдать за входными X, внутренними Z и диагностическими Y пара­ </w:t>
      </w:r>
      <w:proofErr w:type="spellStart"/>
      <w:r>
        <w:t>метрами</w:t>
      </w:r>
      <w:proofErr w:type="gramStart"/>
      <w:r>
        <w:t>.В</w:t>
      </w:r>
      <w:proofErr w:type="gramEnd"/>
      <w:r>
        <w:t>соответствиисопределениемкаждомувходномувозмущению</w:t>
      </w:r>
      <w:proofErr w:type="spellEnd"/>
      <w:r>
        <w:t xml:space="preserve"> </w:t>
      </w:r>
      <w:proofErr w:type="spellStart"/>
      <w:r>
        <w:t>Xj</w:t>
      </w:r>
      <w:proofErr w:type="spellEnd"/>
      <w:r>
        <w:t xml:space="preserve"> из множества входных возмущений X будет соответствовать </w:t>
      </w:r>
      <w:proofErr w:type="spellStart"/>
      <w:r>
        <w:t>элемен­тарнаяпроверка</w:t>
      </w:r>
      <w:r>
        <w:rPr>
          <w:i/>
        </w:rPr>
        <w:t>щ</w:t>
      </w:r>
      <w:r>
        <w:t>измножествапроверокП</w:t>
      </w:r>
      <w:proofErr w:type="spellEnd"/>
      <w:r>
        <w:rPr>
          <w:i/>
        </w:rPr>
        <w:t>(</w:t>
      </w:r>
      <w:proofErr w:type="spellStart"/>
      <w:r>
        <w:rPr>
          <w:i/>
        </w:rPr>
        <w:t>п</w:t>
      </w:r>
      <w:proofErr w:type="spellEnd"/>
      <w:r>
        <w:rPr>
          <w:i/>
        </w:rPr>
        <w:t>)</w:t>
      </w:r>
      <w:proofErr w:type="spellStart"/>
      <w:r>
        <w:t>еП</w:t>
      </w:r>
      <w:proofErr w:type="spellEnd"/>
      <w:r>
        <w:t>),</w:t>
      </w:r>
      <w:proofErr w:type="spellStart"/>
      <w:r>
        <w:t>тоестьXj</w:t>
      </w:r>
      <w:proofErr w:type="spellEnd"/>
      <w:r>
        <w:rPr>
          <w:spacing w:val="-76"/>
        </w:rPr>
        <w:t>—</w:t>
      </w:r>
      <w:r>
        <w:t xml:space="preserve">&gt;7ij </w:t>
      </w:r>
      <w:proofErr w:type="spellStart"/>
      <w:r>
        <w:t>втехническомсостоянииs,измножестваS</w:t>
      </w:r>
      <w:proofErr w:type="spellEnd"/>
      <w:r>
        <w:t xml:space="preserve"> (</w:t>
      </w:r>
      <w:proofErr w:type="spellStart"/>
      <w:r>
        <w:t>s,еS</w:t>
      </w:r>
      <w:proofErr w:type="spellEnd"/>
      <w:r>
        <w:t>),</w:t>
      </w:r>
      <w:proofErr w:type="spellStart"/>
      <w:r>
        <w:t>входноевоздействие</w:t>
      </w:r>
      <w:proofErr w:type="spellEnd"/>
      <w:r>
        <w:t xml:space="preserve"> на объект X соответствует этой проверке. Внутренние параметры Z и </w:t>
      </w:r>
      <w:proofErr w:type="spellStart"/>
      <w:r>
        <w:t>опе</w:t>
      </w:r>
      <w:proofErr w:type="spellEnd"/>
      <w:r>
        <w:t xml:space="preserve">­ </w:t>
      </w:r>
      <w:proofErr w:type="spellStart"/>
      <w:r>
        <w:t>ратор</w:t>
      </w:r>
      <w:proofErr w:type="spellEnd"/>
      <w:proofErr w:type="gramStart"/>
      <w:r>
        <w:t xml:space="preserve"> А</w:t>
      </w:r>
      <w:proofErr w:type="gramEnd"/>
      <w:r>
        <w:t xml:space="preserve"> определяются техническим состоянием </w:t>
      </w:r>
      <w:proofErr w:type="spellStart"/>
      <w:r>
        <w:t>s</w:t>
      </w:r>
      <w:proofErr w:type="spellEnd"/>
      <w:r>
        <w:t xml:space="preserve">, из </w:t>
      </w:r>
      <w:proofErr w:type="spellStart"/>
      <w:r>
        <w:t>множестваS</w:t>
      </w:r>
      <w:proofErr w:type="spellEnd"/>
      <w:r>
        <w:t xml:space="preserve"> (</w:t>
      </w:r>
      <w:proofErr w:type="spellStart"/>
      <w:r>
        <w:t>s</w:t>
      </w:r>
      <w:proofErr w:type="spellEnd"/>
      <w:r>
        <w:t xml:space="preserve">, </w:t>
      </w:r>
      <w:proofErr w:type="spellStart"/>
      <w:r>
        <w:t>еS</w:t>
      </w:r>
      <w:proofErr w:type="spellEnd"/>
      <w:r>
        <w:t xml:space="preserve">). Выходные диагностические параметры Y соответствуют </w:t>
      </w:r>
      <w:proofErr w:type="spellStart"/>
      <w:r>
        <w:t>результатуj-й</w:t>
      </w:r>
      <w:proofErr w:type="spellEnd"/>
      <w:r>
        <w:t xml:space="preserve"> </w:t>
      </w:r>
      <w:proofErr w:type="spellStart"/>
      <w:r>
        <w:t>проверки</w:t>
      </w:r>
      <w:proofErr w:type="gramStart"/>
      <w:r>
        <w:t>,т</w:t>
      </w:r>
      <w:proofErr w:type="gramEnd"/>
      <w:r>
        <w:t>оестьY</w:t>
      </w:r>
      <w:proofErr w:type="spellEnd"/>
      <w:r>
        <w:t>&gt; R,1.Тогдаоператорноевыражение(2.3)</w:t>
      </w:r>
      <w:proofErr w:type="spellStart"/>
      <w:r>
        <w:t>впоня</w:t>
      </w:r>
      <w:proofErr w:type="spellEnd"/>
      <w:r>
        <w:t xml:space="preserve">­ </w:t>
      </w:r>
      <w:proofErr w:type="spellStart"/>
      <w:r>
        <w:t>тиях</w:t>
      </w:r>
      <w:proofErr w:type="spellEnd"/>
      <w:r>
        <w:t xml:space="preserve"> ЭПО </w:t>
      </w:r>
      <w:proofErr w:type="spellStart"/>
      <w:r>
        <w:t>дляj-й</w:t>
      </w:r>
      <w:proofErr w:type="spellEnd"/>
      <w:r>
        <w:t xml:space="preserve"> проверки объекта, находящегося </w:t>
      </w:r>
      <w:proofErr w:type="spellStart"/>
      <w:r>
        <w:t>вi-м</w:t>
      </w:r>
      <w:proofErr w:type="spellEnd"/>
      <w:r>
        <w:t xml:space="preserve"> техническом состоянии, запишется следующим образом:</w:t>
      </w:r>
    </w:p>
    <w:bookmarkStart w:id="1" w:name="_bookmark3"/>
    <w:bookmarkEnd w:id="1"/>
    <w:p w:rsidR="004F12BF" w:rsidRDefault="002B3F2F">
      <w:pPr>
        <w:pStyle w:val="a3"/>
        <w:tabs>
          <w:tab w:val="left" w:pos="6225"/>
        </w:tabs>
        <w:spacing w:before="10"/>
        <w:ind w:left="2702"/>
        <w:jc w:val="both"/>
      </w:pPr>
      <w:r>
        <w:fldChar w:fldCharType="begin"/>
      </w:r>
      <w:r w:rsidR="004F12BF">
        <w:instrText>HYPERLINK \l "_bookmark3"</w:instrText>
      </w:r>
      <w:r>
        <w:fldChar w:fldCharType="separate"/>
      </w:r>
      <w:proofErr w:type="spellStart"/>
      <w:r w:rsidR="00FD755E">
        <w:t>RJ=Ai</w:t>
      </w:r>
      <w:proofErr w:type="spellEnd"/>
      <w:r w:rsidR="00FD755E">
        <w:rPr>
          <w:i/>
        </w:rPr>
        <w:t>(</w:t>
      </w:r>
      <w:proofErr w:type="spellStart"/>
      <w:r w:rsidR="00FD755E">
        <w:rPr>
          <w:i/>
        </w:rPr>
        <w:t>щ</w:t>
      </w:r>
      <w:proofErr w:type="spellEnd"/>
      <w:r w:rsidR="00FD755E">
        <w:rPr>
          <w:spacing w:val="-5"/>
        </w:rPr>
        <w:t>),</w:t>
      </w:r>
      <w:r w:rsidR="00FD755E">
        <w:tab/>
      </w:r>
      <w:r w:rsidR="00FD755E">
        <w:rPr>
          <w:spacing w:val="-2"/>
        </w:rPr>
        <w:t>(2.4)</w:t>
      </w:r>
      <w:r>
        <w:fldChar w:fldCharType="end"/>
      </w:r>
    </w:p>
    <w:p w:rsidR="004F12BF" w:rsidRDefault="00FD755E">
      <w:pPr>
        <w:pStyle w:val="a3"/>
        <w:spacing w:before="46"/>
        <w:ind w:left="198"/>
        <w:jc w:val="both"/>
      </w:pPr>
      <w:r>
        <w:t>где</w:t>
      </w:r>
      <w:proofErr w:type="gramStart"/>
      <w:r>
        <w:t>j</w:t>
      </w:r>
      <w:proofErr w:type="gramEnd"/>
      <w:r>
        <w:t>=1...и;i=0,1...</w:t>
      </w:r>
      <w:r>
        <w:rPr>
          <w:spacing w:val="-5"/>
        </w:rPr>
        <w:t>к.</w:t>
      </w:r>
    </w:p>
    <w:p w:rsidR="004F12BF" w:rsidRDefault="00FD755E">
      <w:pPr>
        <w:pStyle w:val="a3"/>
        <w:spacing w:before="45"/>
        <w:ind w:left="630"/>
        <w:jc w:val="both"/>
      </w:pPr>
      <w:proofErr w:type="spellStart"/>
      <w:r>
        <w:t>Дляисправногосостоянияэтовыражениечастозаписываетсяв</w:t>
      </w:r>
      <w:r>
        <w:rPr>
          <w:spacing w:val="-5"/>
        </w:rPr>
        <w:t>ви</w:t>
      </w:r>
      <w:proofErr w:type="spellEnd"/>
      <w:r>
        <w:rPr>
          <w:spacing w:val="-5"/>
        </w:rPr>
        <w:t>­</w:t>
      </w:r>
    </w:p>
    <w:p w:rsidR="004F12BF" w:rsidRDefault="00FD755E">
      <w:pPr>
        <w:pStyle w:val="a3"/>
        <w:spacing w:before="60"/>
        <w:ind w:left="194"/>
      </w:pPr>
      <w:r>
        <w:rPr>
          <w:spacing w:val="-5"/>
        </w:rPr>
        <w:t>де</w:t>
      </w:r>
    </w:p>
    <w:p w:rsidR="004F12BF" w:rsidRDefault="00FD755E">
      <w:pPr>
        <w:pStyle w:val="a3"/>
        <w:tabs>
          <w:tab w:val="left" w:pos="3479"/>
        </w:tabs>
        <w:spacing w:before="45"/>
        <w:ind w:right="568"/>
        <w:jc w:val="right"/>
      </w:pPr>
      <w:r>
        <w:t>RJ—А(</w:t>
      </w:r>
      <w:r>
        <w:rPr>
          <w:spacing w:val="-2"/>
        </w:rPr>
        <w:t>7ij).</w:t>
      </w:r>
      <w:r>
        <w:tab/>
      </w:r>
      <w:r>
        <w:rPr>
          <w:spacing w:val="-2"/>
        </w:rPr>
        <w:t>(2.5)</w:t>
      </w:r>
    </w:p>
    <w:p w:rsidR="004F12BF" w:rsidRDefault="00FD755E">
      <w:pPr>
        <w:pStyle w:val="a3"/>
        <w:spacing w:before="52"/>
        <w:ind w:right="597"/>
        <w:jc w:val="right"/>
      </w:pPr>
      <w:r>
        <w:t>Выражения(2.4)и(2.5)</w:t>
      </w:r>
      <w:proofErr w:type="spellStart"/>
      <w:r>
        <w:t>определяютмодельвявномвиде</w:t>
      </w:r>
      <w:proofErr w:type="gramStart"/>
      <w:r>
        <w:t>.</w:t>
      </w:r>
      <w:r>
        <w:rPr>
          <w:spacing w:val="-4"/>
        </w:rPr>
        <w:t>Е</w:t>
      </w:r>
      <w:proofErr w:type="gramEnd"/>
      <w:r>
        <w:rPr>
          <w:spacing w:val="-4"/>
        </w:rPr>
        <w:t>сли</w:t>
      </w:r>
      <w:proofErr w:type="spellEnd"/>
    </w:p>
    <w:p w:rsidR="004F12BF" w:rsidRDefault="00FD755E">
      <w:pPr>
        <w:pStyle w:val="a3"/>
        <w:spacing w:before="49" w:line="295" w:lineRule="auto"/>
        <w:ind w:left="192" w:right="561" w:firstLine="6"/>
        <w:jc w:val="both"/>
      </w:pPr>
      <w:r>
        <w:t xml:space="preserve">имеются зависимость вида (2.5) и правила, позволяющие из множества </w:t>
      </w:r>
      <w:proofErr w:type="spellStart"/>
      <w:r>
        <w:t>проверокПисостоянийSполучатьсовокупностьвыраженийвида</w:t>
      </w:r>
      <w:proofErr w:type="spellEnd"/>
      <w:r>
        <w:t xml:space="preserve">(2.4), </w:t>
      </w:r>
      <w:proofErr w:type="spellStart"/>
      <w:r>
        <w:t>тообъект</w:t>
      </w:r>
      <w:proofErr w:type="spellEnd"/>
      <w:r>
        <w:t xml:space="preserve"> диагностирования </w:t>
      </w:r>
      <w:proofErr w:type="gramStart"/>
      <w:r>
        <w:t>задан</w:t>
      </w:r>
      <w:proofErr w:type="gramEnd"/>
      <w:r>
        <w:t xml:space="preserve"> неявной моделью.</w:t>
      </w:r>
    </w:p>
    <w:p w:rsidR="004F12BF" w:rsidRDefault="004F12BF">
      <w:pPr>
        <w:spacing w:line="295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9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31</w:t>
      </w:r>
    </w:p>
    <w:p w:rsidR="004F12BF" w:rsidRDefault="00FD755E">
      <w:pPr>
        <w:pStyle w:val="a3"/>
        <w:spacing w:before="124" w:line="290" w:lineRule="auto"/>
        <w:ind w:left="197" w:right="552" w:firstLine="422"/>
        <w:jc w:val="both"/>
      </w:pPr>
      <w:r>
        <w:t xml:space="preserve">Представленные модели объектов диагностики в операторном виде используются для формального описания диагностических задач в общей </w:t>
      </w:r>
      <w:proofErr w:type="spellStart"/>
      <w:r>
        <w:t>постановке,ноонинепригодныдлярешенияконкретныхдиагностиче</w:t>
      </w:r>
      <w:proofErr w:type="spellEnd"/>
      <w:r>
        <w:t xml:space="preserve">­ </w:t>
      </w:r>
      <w:proofErr w:type="spellStart"/>
      <w:r>
        <w:t>ских</w:t>
      </w:r>
      <w:proofErr w:type="spellEnd"/>
      <w:r>
        <w:t xml:space="preserve"> </w:t>
      </w:r>
      <w:proofErr w:type="spellStart"/>
      <w:r>
        <w:t>задач</w:t>
      </w:r>
      <w:proofErr w:type="gramStart"/>
      <w:r>
        <w:t>.Д</w:t>
      </w:r>
      <w:proofErr w:type="gramEnd"/>
      <w:r>
        <w:t>ля</w:t>
      </w:r>
      <w:proofErr w:type="spellEnd"/>
      <w:r>
        <w:t xml:space="preserve"> выполнения диагностирования на практике необходимоиметьматематические(диагностические)моделивконкретномвиде,то есть необходимо для каждой практической задачи конкретизировать вид оператора А ().</w:t>
      </w:r>
    </w:p>
    <w:p w:rsidR="004F12BF" w:rsidRDefault="00FD755E">
      <w:pPr>
        <w:pStyle w:val="a3"/>
        <w:spacing w:before="1" w:line="295" w:lineRule="auto"/>
        <w:ind w:left="192" w:right="537" w:firstLine="428"/>
        <w:jc w:val="both"/>
      </w:pPr>
      <w:proofErr w:type="spellStart"/>
      <w:r>
        <w:t>Наиболеепростойформой</w:t>
      </w:r>
      <w:proofErr w:type="spellEnd"/>
      <w:r>
        <w:t xml:space="preserve"> представления оператора А () в случае </w:t>
      </w:r>
      <w:proofErr w:type="spellStart"/>
      <w:proofErr w:type="gramStart"/>
      <w:r>
        <w:t>яв</w:t>
      </w:r>
      <w:proofErr w:type="spellEnd"/>
      <w:r>
        <w:t>­ ной</w:t>
      </w:r>
      <w:proofErr w:type="gramEnd"/>
      <w:r>
        <w:t xml:space="preserve"> модели является табличная форма. Таблица строится следующим </w:t>
      </w:r>
      <w:proofErr w:type="gramStart"/>
      <w:r>
        <w:t>об</w:t>
      </w:r>
      <w:proofErr w:type="gramEnd"/>
      <w:r>
        <w:t>­ разом. Пусть каждому отказ</w:t>
      </w:r>
      <w:proofErr w:type="gramStart"/>
      <w:r>
        <w:t>у(</w:t>
      </w:r>
      <w:proofErr w:type="gramEnd"/>
      <w:r>
        <w:t xml:space="preserve">неисправности) объекта </w:t>
      </w:r>
      <w:proofErr w:type="spellStart"/>
      <w:r>
        <w:t>соответствуетst</w:t>
      </w:r>
      <w:proofErr w:type="spellEnd"/>
      <w:r>
        <w:t xml:space="preserve"> неисправное состояние из множества S (</w:t>
      </w:r>
      <w:proofErr w:type="spellStart"/>
      <w:r>
        <w:t>i</w:t>
      </w:r>
      <w:proofErr w:type="spellEnd"/>
      <w:r>
        <w:t xml:space="preserve"> = </w:t>
      </w:r>
      <w:proofErr w:type="spellStart"/>
      <w:r>
        <w:t>l</w:t>
      </w:r>
      <w:proofErr w:type="spellEnd"/>
      <w:r>
        <w:t>...</w:t>
      </w:r>
      <w:proofErr w:type="spellStart"/>
      <w:r>
        <w:t>n</w:t>
      </w:r>
      <w:proofErr w:type="spellEnd"/>
      <w:r>
        <w:t xml:space="preserve">). Исправное состояние обозначим </w:t>
      </w:r>
      <w:proofErr w:type="spellStart"/>
      <w:r>
        <w:t>So.Примем</w:t>
      </w:r>
      <w:proofErr w:type="spellEnd"/>
      <w:r>
        <w:t xml:space="preserve">, что столбцы таблицы соответствуют возможным </w:t>
      </w:r>
      <w:proofErr w:type="spellStart"/>
      <w:r>
        <w:t>состояниямSi</w:t>
      </w:r>
      <w:proofErr w:type="spellEnd"/>
      <w:r>
        <w:t xml:space="preserve"> £ S, а строки </w:t>
      </w:r>
      <w:proofErr w:type="gramStart"/>
      <w:r>
        <w:t>-п</w:t>
      </w:r>
      <w:proofErr w:type="gramEnd"/>
      <w:r>
        <w:t>роверкам</w:t>
      </w:r>
      <w:r>
        <w:rPr>
          <w:sz w:val="17"/>
        </w:rPr>
        <w:t>7</w:t>
      </w:r>
      <w:r>
        <w:t>ij е П. В клетку таблицы на пересеченииi-roстолбцаиj-йстрокизаписываетсярезультатR</w:t>
      </w:r>
      <w:r>
        <w:rPr>
          <w:sz w:val="17"/>
        </w:rPr>
        <w:t xml:space="preserve">,-1 </w:t>
      </w:r>
      <w:proofErr w:type="spellStart"/>
      <w:r>
        <w:t>провер</w:t>
      </w:r>
      <w:proofErr w:type="spellEnd"/>
      <w:r>
        <w:t>­ ки</w:t>
      </w:r>
      <w:r>
        <w:rPr>
          <w:sz w:val="17"/>
        </w:rPr>
        <w:t>7</w:t>
      </w:r>
      <w:r>
        <w:t xml:space="preserve">ijобъекта </w:t>
      </w:r>
      <w:proofErr w:type="spellStart"/>
      <w:r>
        <w:t>диагностирования,находящегосявтехническомсостоянии</w:t>
      </w:r>
      <w:proofErr w:type="spellEnd"/>
      <w:r>
        <w:t xml:space="preserve"> </w:t>
      </w:r>
      <w:proofErr w:type="spellStart"/>
      <w:r>
        <w:t>s</w:t>
      </w:r>
      <w:proofErr w:type="spellEnd"/>
      <w:r>
        <w:t>,. Совокупность результатов образует множество R(R</w:t>
      </w:r>
      <w:r>
        <w:rPr>
          <w:sz w:val="17"/>
        </w:rPr>
        <w:t xml:space="preserve">,1 </w:t>
      </w:r>
      <w:r>
        <w:t xml:space="preserve">е R),число эле­ </w:t>
      </w:r>
      <w:proofErr w:type="spellStart"/>
      <w:r>
        <w:t>ментовэтого</w:t>
      </w:r>
      <w:proofErr w:type="spellEnd"/>
      <w:r>
        <w:t xml:space="preserve"> </w:t>
      </w:r>
      <w:proofErr w:type="spellStart"/>
      <w:r>
        <w:t>множестваг</w:t>
      </w:r>
      <w:proofErr w:type="spellEnd"/>
      <w:r>
        <w:t xml:space="preserve"> = </w:t>
      </w:r>
      <w:proofErr w:type="spellStart"/>
      <w:r>
        <w:t>n</w:t>
      </w:r>
      <w:proofErr w:type="spellEnd"/>
      <w:r>
        <w:t>(</w:t>
      </w:r>
      <w:proofErr w:type="spellStart"/>
      <w:r>
        <w:t>k+l</w:t>
      </w:r>
      <w:proofErr w:type="spellEnd"/>
      <w:r>
        <w:t xml:space="preserve">). Такая </w:t>
      </w:r>
      <w:proofErr w:type="spellStart"/>
      <w:r>
        <w:t>таблицаназывается</w:t>
      </w:r>
      <w:proofErr w:type="spellEnd"/>
      <w:r>
        <w:t xml:space="preserve"> </w:t>
      </w:r>
      <w:r>
        <w:rPr>
          <w:i/>
        </w:rPr>
        <w:t xml:space="preserve">таблицей </w:t>
      </w:r>
      <w:proofErr w:type="spellStart"/>
      <w:r>
        <w:rPr>
          <w:i/>
        </w:rPr>
        <w:t>состояний</w:t>
      </w:r>
      <w:r>
        <w:t>объектадиагностирования</w:t>
      </w:r>
      <w:proofErr w:type="gramStart"/>
      <w:r>
        <w:t>.О</w:t>
      </w:r>
      <w:proofErr w:type="gramEnd"/>
      <w:r>
        <w:t>наэквивалентнавыражениям</w:t>
      </w:r>
      <w:proofErr w:type="spellEnd"/>
      <w:r>
        <w:t xml:space="preserve"> (2.4) и (2.5).</w:t>
      </w:r>
    </w:p>
    <w:p w:rsidR="004F12BF" w:rsidRDefault="00FD755E">
      <w:pPr>
        <w:pStyle w:val="a3"/>
        <w:spacing w:before="2" w:line="300" w:lineRule="auto"/>
        <w:ind w:left="198" w:right="552" w:firstLine="428"/>
        <w:jc w:val="both"/>
      </w:pPr>
      <w:r>
        <w:t xml:space="preserve">Анализ этой таблицы позволяет сформулировать свойства множества проверок </w:t>
      </w:r>
      <w:proofErr w:type="gramStart"/>
      <w:r>
        <w:t>П</w:t>
      </w:r>
      <w:proofErr w:type="gramEnd"/>
      <w:r>
        <w:t xml:space="preserve">, необходимые для решения задач технического </w:t>
      </w:r>
      <w:proofErr w:type="spellStart"/>
      <w:r>
        <w:t>диагностиро</w:t>
      </w:r>
      <w:proofErr w:type="spellEnd"/>
      <w:r>
        <w:t xml:space="preserve">­ </w:t>
      </w:r>
      <w:proofErr w:type="spellStart"/>
      <w:r>
        <w:rPr>
          <w:spacing w:val="-2"/>
        </w:rPr>
        <w:t>вания</w:t>
      </w:r>
      <w:proofErr w:type="spellEnd"/>
      <w:r>
        <w:rPr>
          <w:spacing w:val="-2"/>
        </w:rPr>
        <w:t>.</w:t>
      </w:r>
    </w:p>
    <w:p w:rsidR="004F12BF" w:rsidRDefault="00FD755E">
      <w:pPr>
        <w:pStyle w:val="a3"/>
        <w:spacing w:before="6" w:line="297" w:lineRule="auto"/>
        <w:ind w:left="192" w:right="529" w:firstLine="424"/>
        <w:jc w:val="both"/>
        <w:rPr>
          <w:i/>
        </w:rPr>
      </w:pPr>
      <w:r>
        <w:rPr>
          <w:i/>
        </w:rPr>
        <w:t xml:space="preserve">Первое свойство : </w:t>
      </w:r>
      <w:proofErr w:type="spellStart"/>
      <w:r>
        <w:t>множествопроверокП</w:t>
      </w:r>
      <w:proofErr w:type="spellEnd"/>
      <w:r>
        <w:t xml:space="preserve"> обнаружит любое </w:t>
      </w:r>
      <w:proofErr w:type="spellStart"/>
      <w:r>
        <w:t>неис</w:t>
      </w:r>
      <w:proofErr w:type="spellEnd"/>
      <w:r>
        <w:t xml:space="preserve">­ </w:t>
      </w:r>
      <w:proofErr w:type="spellStart"/>
      <w:r>
        <w:t>правное</w:t>
      </w:r>
      <w:proofErr w:type="spellEnd"/>
      <w:r>
        <w:t xml:space="preserve"> состояние объекта </w:t>
      </w:r>
      <w:proofErr w:type="spellStart"/>
      <w:r>
        <w:t>диагностированияиз</w:t>
      </w:r>
      <w:proofErr w:type="spellEnd"/>
      <w:r>
        <w:t xml:space="preserve"> </w:t>
      </w:r>
      <w:proofErr w:type="spellStart"/>
      <w:r>
        <w:t>множестваS,если</w:t>
      </w:r>
      <w:proofErr w:type="spellEnd"/>
      <w:r>
        <w:t xml:space="preserve"> для </w:t>
      </w:r>
      <w:proofErr w:type="spellStart"/>
      <w:r>
        <w:t>каждогосостоянияSi</w:t>
      </w:r>
      <w:proofErr w:type="spellEnd"/>
      <w:r>
        <w:t xml:space="preserve"> </w:t>
      </w:r>
      <w:proofErr w:type="spellStart"/>
      <w:r>
        <w:t>еS</w:t>
      </w:r>
      <w:proofErr w:type="spellEnd"/>
      <w:r>
        <w:t xml:space="preserve"> </w:t>
      </w:r>
      <w:proofErr w:type="spellStart"/>
      <w:r>
        <w:t>найдетсяхотябыоднапроверка</w:t>
      </w:r>
      <w:proofErr w:type="spellEnd"/>
      <w:r>
        <w:t xml:space="preserve"> </w:t>
      </w:r>
      <w:proofErr w:type="spellStart"/>
      <w:r>
        <w:rPr>
          <w:i/>
        </w:rPr>
        <w:t>щ</w:t>
      </w:r>
      <w:r>
        <w:t>еПтакая</w:t>
      </w:r>
      <w:proofErr w:type="spellEnd"/>
      <w:r>
        <w:t xml:space="preserve">, </w:t>
      </w:r>
      <w:proofErr w:type="spellStart"/>
      <w:r>
        <w:t>чтоRJД</w:t>
      </w:r>
      <w:proofErr w:type="spellEnd"/>
      <w:r>
        <w:t xml:space="preserve"> R1,.Это свойство эквивалентно тому, что столбец </w:t>
      </w:r>
      <w:proofErr w:type="spellStart"/>
      <w:r>
        <w:t>таблицысSo</w:t>
      </w:r>
      <w:proofErr w:type="spellEnd"/>
      <w:r>
        <w:t xml:space="preserve"> отличается </w:t>
      </w:r>
      <w:proofErr w:type="spellStart"/>
      <w:r>
        <w:t>откаждого</w:t>
      </w:r>
      <w:proofErr w:type="spellEnd"/>
      <w:r>
        <w:t xml:space="preserve"> из </w:t>
      </w:r>
      <w:proofErr w:type="spellStart"/>
      <w:r>
        <w:t>остальныхсsP</w:t>
      </w:r>
      <w:proofErr w:type="spellEnd"/>
      <w:proofErr w:type="gramStart"/>
      <w:r>
        <w:t xml:space="preserve"> Т</w:t>
      </w:r>
      <w:proofErr w:type="gramEnd"/>
      <w:r>
        <w:t xml:space="preserve">акая таблица называется </w:t>
      </w:r>
      <w:r>
        <w:rPr>
          <w:i/>
        </w:rPr>
        <w:t xml:space="preserve">про­ </w:t>
      </w:r>
      <w:proofErr w:type="spellStart"/>
      <w:r>
        <w:rPr>
          <w:i/>
        </w:rPr>
        <w:t>веряющей</w:t>
      </w:r>
      <w:proofErr w:type="spellEnd"/>
      <w:r>
        <w:rPr>
          <w:i/>
        </w:rPr>
        <w:t xml:space="preserve"> или контролирующей.</w:t>
      </w:r>
    </w:p>
    <w:p w:rsidR="004F12BF" w:rsidRDefault="00FD755E">
      <w:pPr>
        <w:spacing w:before="115"/>
        <w:ind w:left="1066"/>
        <w:jc w:val="both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2</w:t>
      </w:r>
      <w:proofErr w:type="gramEnd"/>
      <w:r>
        <w:rPr>
          <w:sz w:val="17"/>
        </w:rPr>
        <w:t>.1-Таблицасостоянийобъекта</w:t>
      </w:r>
      <w:r>
        <w:rPr>
          <w:spacing w:val="-2"/>
          <w:sz w:val="17"/>
        </w:rPr>
        <w:t>диагностирования</w:t>
      </w:r>
    </w:p>
    <w:p w:rsidR="004F12BF" w:rsidRDefault="004F12BF">
      <w:pPr>
        <w:pStyle w:val="a3"/>
        <w:spacing w:before="29"/>
        <w:rPr>
          <w:sz w:val="20"/>
        </w:rPr>
      </w:pPr>
    </w:p>
    <w:tbl>
      <w:tblPr>
        <w:tblStyle w:val="TableNormal"/>
        <w:tblW w:w="0" w:type="auto"/>
        <w:tblInd w:w="467" w:type="dxa"/>
        <w:tblLayout w:type="fixed"/>
        <w:tblLook w:val="01E0"/>
      </w:tblPr>
      <w:tblGrid>
        <w:gridCol w:w="846"/>
        <w:gridCol w:w="867"/>
        <w:gridCol w:w="1368"/>
        <w:gridCol w:w="1743"/>
        <w:gridCol w:w="1053"/>
      </w:tblGrid>
      <w:tr w:rsidR="004F12BF">
        <w:trPr>
          <w:trHeight w:val="281"/>
        </w:trPr>
        <w:tc>
          <w:tcPr>
            <w:tcW w:w="846" w:type="dxa"/>
          </w:tcPr>
          <w:p w:rsidR="004F12BF" w:rsidRDefault="00FD755E">
            <w:pPr>
              <w:pStyle w:val="TableParagraph"/>
              <w:spacing w:line="199" w:lineRule="exact"/>
              <w:ind w:left="10" w:right="280"/>
              <w:rPr>
                <w:sz w:val="17"/>
              </w:rPr>
            </w:pPr>
            <w:proofErr w:type="gramStart"/>
            <w:r>
              <w:rPr>
                <w:i/>
                <w:sz w:val="18"/>
              </w:rPr>
              <w:t>Ж</w:t>
            </w:r>
            <w:proofErr w:type="gramEnd"/>
            <w:r>
              <w:rPr>
                <w:i/>
                <w:sz w:val="18"/>
              </w:rPr>
              <w:t>\</w:t>
            </w:r>
            <w:r>
              <w:rPr>
                <w:spacing w:val="-10"/>
                <w:sz w:val="17"/>
              </w:rPr>
              <w:t>S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15"/>
              <w:ind w:left="54" w:right="60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So</w:t>
            </w:r>
            <w:proofErr w:type="spellEnd"/>
          </w:p>
        </w:tc>
        <w:tc>
          <w:tcPr>
            <w:tcW w:w="1368" w:type="dxa"/>
          </w:tcPr>
          <w:p w:rsidR="004F12BF" w:rsidRDefault="00FD755E">
            <w:pPr>
              <w:pStyle w:val="TableParagraph"/>
              <w:spacing w:before="7"/>
              <w:ind w:left="405"/>
              <w:jc w:val="lef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Sl</w:t>
            </w:r>
            <w:proofErr w:type="spellEnd"/>
          </w:p>
        </w:tc>
        <w:tc>
          <w:tcPr>
            <w:tcW w:w="1743" w:type="dxa"/>
          </w:tcPr>
          <w:p w:rsidR="004F12BF" w:rsidRDefault="00FD755E">
            <w:pPr>
              <w:pStyle w:val="TableParagraph"/>
              <w:spacing w:before="7"/>
              <w:ind w:left="40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Sl</w:t>
            </w:r>
            <w:proofErr w:type="spellEnd"/>
          </w:p>
        </w:tc>
        <w:tc>
          <w:tcPr>
            <w:tcW w:w="1053" w:type="dxa"/>
          </w:tcPr>
          <w:p w:rsidR="004F12BF" w:rsidRDefault="00FD755E">
            <w:pPr>
              <w:pStyle w:val="TableParagraph"/>
              <w:spacing w:before="15"/>
              <w:ind w:right="101"/>
              <w:jc w:val="righ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Sk</w:t>
            </w:r>
            <w:proofErr w:type="spellEnd"/>
          </w:p>
        </w:tc>
      </w:tr>
      <w:tr w:rsidR="004F12BF">
        <w:trPr>
          <w:trHeight w:val="474"/>
        </w:trPr>
        <w:tc>
          <w:tcPr>
            <w:tcW w:w="846" w:type="dxa"/>
          </w:tcPr>
          <w:p w:rsidR="004F12BF" w:rsidRDefault="00FD755E">
            <w:pPr>
              <w:pStyle w:val="TableParagraph"/>
              <w:spacing w:before="67"/>
              <w:ind w:left="12" w:right="280"/>
              <w:rPr>
                <w:i/>
                <w:sz w:val="18"/>
              </w:rPr>
            </w:pPr>
            <w:proofErr w:type="gramStart"/>
            <w:r>
              <w:rPr>
                <w:i/>
                <w:spacing w:val="-10"/>
                <w:sz w:val="18"/>
              </w:rPr>
              <w:t>Щ</w:t>
            </w:r>
            <w:proofErr w:type="gramEnd"/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62"/>
              <w:ind w:left="6" w:right="66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Ri</w:t>
            </w:r>
            <w:proofErr w:type="spellEnd"/>
          </w:p>
        </w:tc>
        <w:tc>
          <w:tcPr>
            <w:tcW w:w="1368" w:type="dxa"/>
          </w:tcPr>
          <w:p w:rsidR="004F12BF" w:rsidRDefault="00FD755E">
            <w:pPr>
              <w:pStyle w:val="TableParagraph"/>
              <w:spacing w:before="62"/>
              <w:ind w:left="338"/>
              <w:jc w:val="left"/>
              <w:rPr>
                <w:sz w:val="17"/>
              </w:rPr>
            </w:pPr>
            <w:r>
              <w:rPr>
                <w:sz w:val="17"/>
              </w:rPr>
              <w:t>R</w:t>
            </w:r>
            <w:r>
              <w:rPr>
                <w:spacing w:val="-5"/>
                <w:sz w:val="17"/>
              </w:rPr>
              <w:t>1!</w:t>
            </w:r>
          </w:p>
        </w:tc>
        <w:tc>
          <w:tcPr>
            <w:tcW w:w="1743" w:type="dxa"/>
          </w:tcPr>
          <w:p w:rsidR="004F12BF" w:rsidRDefault="00FD755E">
            <w:pPr>
              <w:pStyle w:val="TableParagraph"/>
              <w:spacing w:before="62"/>
              <w:ind w:left="40" w:right="8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R‘l</w:t>
            </w:r>
            <w:proofErr w:type="spellEnd"/>
          </w:p>
        </w:tc>
        <w:tc>
          <w:tcPr>
            <w:tcW w:w="1053" w:type="dxa"/>
          </w:tcPr>
          <w:p w:rsidR="004F12BF" w:rsidRDefault="00FD755E">
            <w:pPr>
              <w:pStyle w:val="TableParagraph"/>
              <w:spacing w:before="62"/>
              <w:ind w:right="48"/>
              <w:jc w:val="righ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R‘k</w:t>
            </w:r>
            <w:proofErr w:type="spellEnd"/>
          </w:p>
        </w:tc>
      </w:tr>
      <w:tr w:rsidR="004F12BF">
        <w:trPr>
          <w:trHeight w:val="624"/>
        </w:trPr>
        <w:tc>
          <w:tcPr>
            <w:tcW w:w="846" w:type="dxa"/>
          </w:tcPr>
          <w:p w:rsidR="004F12BF" w:rsidRDefault="00FD755E">
            <w:pPr>
              <w:pStyle w:val="TableParagraph"/>
              <w:spacing w:before="193"/>
              <w:ind w:left="3" w:right="280"/>
              <w:rPr>
                <w:i/>
                <w:sz w:val="18"/>
              </w:rPr>
            </w:pPr>
            <w:proofErr w:type="gramStart"/>
            <w:r>
              <w:rPr>
                <w:i/>
                <w:spacing w:val="-5"/>
                <w:sz w:val="18"/>
              </w:rPr>
              <w:t>Ж}</w:t>
            </w:r>
            <w:proofErr w:type="gramEnd"/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192"/>
              <w:ind w:left="45" w:right="60"/>
              <w:rPr>
                <w:sz w:val="17"/>
              </w:rPr>
            </w:pPr>
            <w:r>
              <w:rPr>
                <w:spacing w:val="-5"/>
                <w:sz w:val="17"/>
              </w:rPr>
              <w:t>RJ</w:t>
            </w:r>
          </w:p>
        </w:tc>
        <w:tc>
          <w:tcPr>
            <w:tcW w:w="1368" w:type="dxa"/>
          </w:tcPr>
          <w:p w:rsidR="004F12BF" w:rsidRDefault="004F12BF">
            <w:pPr>
              <w:pStyle w:val="TableParagraph"/>
              <w:spacing w:before="25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left="352"/>
              <w:jc w:val="lef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RJi</w:t>
            </w:r>
            <w:proofErr w:type="spellEnd"/>
          </w:p>
        </w:tc>
        <w:tc>
          <w:tcPr>
            <w:tcW w:w="1743" w:type="dxa"/>
          </w:tcPr>
          <w:p w:rsidR="004F12BF" w:rsidRDefault="004F12BF">
            <w:pPr>
              <w:pStyle w:val="TableParagraph"/>
              <w:spacing w:before="25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left="40" w:right="13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RJi</w:t>
            </w:r>
            <w:proofErr w:type="spellEnd"/>
          </w:p>
        </w:tc>
        <w:tc>
          <w:tcPr>
            <w:tcW w:w="1053" w:type="dxa"/>
          </w:tcPr>
          <w:p w:rsidR="004F12BF" w:rsidRDefault="004F12BF">
            <w:pPr>
              <w:pStyle w:val="TableParagraph"/>
              <w:spacing w:before="25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right="103"/>
              <w:jc w:val="right"/>
              <w:rPr>
                <w:sz w:val="17"/>
              </w:rPr>
            </w:pPr>
            <w:r>
              <w:rPr>
                <w:sz w:val="17"/>
              </w:rPr>
              <w:t>R</w:t>
            </w:r>
            <w:r>
              <w:rPr>
                <w:spacing w:val="-10"/>
                <w:sz w:val="17"/>
              </w:rPr>
              <w:t>\</w:t>
            </w:r>
          </w:p>
        </w:tc>
      </w:tr>
      <w:tr w:rsidR="004F12BF">
        <w:trPr>
          <w:trHeight w:val="445"/>
        </w:trPr>
        <w:tc>
          <w:tcPr>
            <w:tcW w:w="846" w:type="dxa"/>
          </w:tcPr>
          <w:p w:rsidR="004F12BF" w:rsidRDefault="004F12BF">
            <w:pPr>
              <w:pStyle w:val="TableParagraph"/>
              <w:spacing w:before="54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spacing w:line="175" w:lineRule="exact"/>
              <w:ind w:right="280"/>
              <w:rPr>
                <w:sz w:val="17"/>
              </w:rPr>
            </w:pPr>
            <w:proofErr w:type="spellStart"/>
            <w:proofErr w:type="gramStart"/>
            <w:r>
              <w:rPr>
                <w:spacing w:val="-5"/>
                <w:sz w:val="17"/>
              </w:rPr>
              <w:t>Яп</w:t>
            </w:r>
            <w:proofErr w:type="spellEnd"/>
            <w:proofErr w:type="gramEnd"/>
          </w:p>
        </w:tc>
        <w:tc>
          <w:tcPr>
            <w:tcW w:w="867" w:type="dxa"/>
          </w:tcPr>
          <w:p w:rsidR="004F12BF" w:rsidRDefault="004F12BF">
            <w:pPr>
              <w:pStyle w:val="TableParagraph"/>
              <w:spacing w:before="6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left="45" w:right="60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Rn</w:t>
            </w:r>
            <w:proofErr w:type="spellEnd"/>
          </w:p>
        </w:tc>
        <w:tc>
          <w:tcPr>
            <w:tcW w:w="1368" w:type="dxa"/>
          </w:tcPr>
          <w:p w:rsidR="004F12BF" w:rsidRDefault="004F12BF">
            <w:pPr>
              <w:pStyle w:val="TableParagraph"/>
              <w:spacing w:before="34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left="338"/>
              <w:jc w:val="lef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Rni</w:t>
            </w:r>
            <w:proofErr w:type="spellEnd"/>
          </w:p>
        </w:tc>
        <w:tc>
          <w:tcPr>
            <w:tcW w:w="1743" w:type="dxa"/>
          </w:tcPr>
          <w:p w:rsidR="004F12BF" w:rsidRDefault="004F12BF">
            <w:pPr>
              <w:pStyle w:val="TableParagraph"/>
              <w:spacing w:before="6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left="40" w:right="8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Rni</w:t>
            </w:r>
            <w:proofErr w:type="spellEnd"/>
          </w:p>
        </w:tc>
        <w:tc>
          <w:tcPr>
            <w:tcW w:w="1053" w:type="dxa"/>
          </w:tcPr>
          <w:p w:rsidR="004F12BF" w:rsidRDefault="004F12BF">
            <w:pPr>
              <w:pStyle w:val="TableParagraph"/>
              <w:spacing w:before="34"/>
              <w:jc w:val="left"/>
              <w:rPr>
                <w:sz w:val="17"/>
              </w:rPr>
            </w:pPr>
          </w:p>
          <w:p w:rsidR="004F12BF" w:rsidRDefault="00FD755E">
            <w:pPr>
              <w:pStyle w:val="TableParagraph"/>
              <w:ind w:right="48"/>
              <w:jc w:val="righ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Rnk</w:t>
            </w:r>
            <w:proofErr w:type="spellEnd"/>
          </w:p>
        </w:tc>
      </w:tr>
    </w:tbl>
    <w:p w:rsidR="004F12BF" w:rsidRDefault="004F12BF">
      <w:pPr>
        <w:jc w:val="right"/>
        <w:rPr>
          <w:sz w:val="17"/>
        </w:rPr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6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32</w:t>
      </w:r>
    </w:p>
    <w:p w:rsidR="004F12BF" w:rsidRDefault="00FD755E">
      <w:pPr>
        <w:pStyle w:val="a3"/>
        <w:spacing w:before="142" w:line="300" w:lineRule="auto"/>
        <w:ind w:left="198" w:right="509" w:firstLine="418"/>
        <w:jc w:val="both"/>
        <w:rPr>
          <w:i/>
        </w:rPr>
      </w:pPr>
      <w:proofErr w:type="spellStart"/>
      <w:r>
        <w:rPr>
          <w:i/>
        </w:rPr>
        <w:t>Второесвойство</w:t>
      </w:r>
      <w:proofErr w:type="gramStart"/>
      <w:r>
        <w:t>:м</w:t>
      </w:r>
      <w:proofErr w:type="gramEnd"/>
      <w:r>
        <w:t>ножествопроверокПразличаютвсесостояния</w:t>
      </w:r>
      <w:proofErr w:type="spellEnd"/>
      <w:r>
        <w:t xml:space="preserve"> из множества S, если для каждой пары технических состояний </w:t>
      </w:r>
      <w:proofErr w:type="spellStart"/>
      <w:r>
        <w:t>stи</w:t>
      </w:r>
      <w:proofErr w:type="spellEnd"/>
      <w:r>
        <w:t xml:space="preserve"> </w:t>
      </w:r>
      <w:proofErr w:type="spellStart"/>
      <w:r>
        <w:t>sm</w:t>
      </w:r>
      <w:proofErr w:type="spellEnd"/>
      <w:r>
        <w:t xml:space="preserve"> найдется хотя бы одна проверка </w:t>
      </w:r>
      <w:proofErr w:type="spellStart"/>
      <w:r>
        <w:rPr>
          <w:i/>
        </w:rPr>
        <w:t>щ</w:t>
      </w:r>
      <w:proofErr w:type="spellEnd"/>
      <w:r>
        <w:rPr>
          <w:i/>
        </w:rPr>
        <w:t xml:space="preserve"> </w:t>
      </w:r>
      <w:r>
        <w:t xml:space="preserve">такая, </w:t>
      </w:r>
      <w:proofErr w:type="spellStart"/>
      <w:r>
        <w:t>чтоRJ</w:t>
      </w:r>
      <w:r>
        <w:rPr>
          <w:i/>
          <w:sz w:val="15"/>
        </w:rPr>
        <w:t>ф</w:t>
      </w:r>
      <w:r>
        <w:t>RJm</w:t>
      </w:r>
      <w:proofErr w:type="spellEnd"/>
      <w:r>
        <w:t xml:space="preserve">. Это свойство </w:t>
      </w:r>
      <w:proofErr w:type="spellStart"/>
      <w:r>
        <w:t>таб</w:t>
      </w:r>
      <w:proofErr w:type="spellEnd"/>
      <w:r>
        <w:t xml:space="preserve">­ </w:t>
      </w:r>
      <w:proofErr w:type="spellStart"/>
      <w:r>
        <w:t>лицы</w:t>
      </w:r>
      <w:proofErr w:type="spellEnd"/>
      <w:r>
        <w:t xml:space="preserve"> эквивалентно тому, что все столбцы, определяющие различные со­ </w:t>
      </w:r>
      <w:proofErr w:type="spellStart"/>
      <w:r>
        <w:t>стояния,попарноразличимы</w:t>
      </w:r>
      <w:proofErr w:type="gramStart"/>
      <w:r>
        <w:t>.Т</w:t>
      </w:r>
      <w:proofErr w:type="gramEnd"/>
      <w:r>
        <w:t>акаятаблицаназывается</w:t>
      </w:r>
      <w:proofErr w:type="spellEnd"/>
      <w:r>
        <w:t xml:space="preserve"> </w:t>
      </w:r>
      <w:r>
        <w:rPr>
          <w:i/>
        </w:rPr>
        <w:t>разделяющей.</w:t>
      </w:r>
    </w:p>
    <w:p w:rsidR="004F12BF" w:rsidRDefault="00FD755E">
      <w:pPr>
        <w:pStyle w:val="a3"/>
        <w:spacing w:line="295" w:lineRule="auto"/>
        <w:ind w:left="194" w:right="552" w:firstLine="426"/>
        <w:jc w:val="both"/>
      </w:pPr>
      <w:r>
        <w:t xml:space="preserve">Если таблица обладает только первым свойством, то она позволяет </w:t>
      </w:r>
      <w:proofErr w:type="spellStart"/>
      <w:r>
        <w:t>решатьтолькозадачиконтроля</w:t>
      </w:r>
      <w:proofErr w:type="gramStart"/>
      <w:r>
        <w:t>.Е</w:t>
      </w:r>
      <w:proofErr w:type="gramEnd"/>
      <w:r>
        <w:t>слитаблица</w:t>
      </w:r>
      <w:proofErr w:type="spellEnd"/>
      <w:r>
        <w:t xml:space="preserve"> </w:t>
      </w:r>
      <w:proofErr w:type="spellStart"/>
      <w:r>
        <w:t>обладаетобоимисвойст</w:t>
      </w:r>
      <w:proofErr w:type="spellEnd"/>
      <w:r>
        <w:t xml:space="preserve">­ вами, </w:t>
      </w:r>
      <w:proofErr w:type="spellStart"/>
      <w:r>
        <w:t>тоона</w:t>
      </w:r>
      <w:proofErr w:type="spellEnd"/>
      <w:r>
        <w:t xml:space="preserve"> позволяет решать задачи диагностики.</w:t>
      </w:r>
    </w:p>
    <w:p w:rsidR="004F12BF" w:rsidRDefault="00FD755E">
      <w:pPr>
        <w:pStyle w:val="a3"/>
        <w:spacing w:line="295" w:lineRule="auto"/>
        <w:ind w:left="198" w:right="552" w:firstLine="422"/>
        <w:jc w:val="both"/>
      </w:pPr>
      <w:r>
        <w:t xml:space="preserve">Исходной информацией для составления таблицы состояний </w:t>
      </w:r>
      <w:proofErr w:type="spellStart"/>
      <w:r>
        <w:t>могутбыть</w:t>
      </w:r>
      <w:proofErr w:type="spellEnd"/>
      <w:r>
        <w:t>: структурные, функциональные, принципиальные схемы, причинн</w:t>
      </w:r>
      <w:proofErr w:type="gramStart"/>
      <w:r>
        <w:t>о-</w:t>
      </w:r>
      <w:proofErr w:type="gramEnd"/>
      <w:r>
        <w:t xml:space="preserve"> </w:t>
      </w:r>
      <w:proofErr w:type="spellStart"/>
      <w:r>
        <w:t>следственныесвязимеждупараметрамитехническогосостояния,вход</w:t>
      </w:r>
      <w:proofErr w:type="spellEnd"/>
      <w:r>
        <w:t xml:space="preserve">­ </w:t>
      </w:r>
      <w:proofErr w:type="spellStart"/>
      <w:r>
        <w:t>ными</w:t>
      </w:r>
      <w:proofErr w:type="spellEnd"/>
      <w:r>
        <w:t xml:space="preserve"> и диагностическими параметрами. Одним из наиболее часто </w:t>
      </w:r>
      <w:proofErr w:type="spellStart"/>
      <w:r>
        <w:t>ис</w:t>
      </w:r>
      <w:proofErr w:type="spellEnd"/>
      <w:r>
        <w:t xml:space="preserve">­ </w:t>
      </w:r>
      <w:proofErr w:type="spellStart"/>
      <w:r>
        <w:t>пользуемыхспособовпостроениятаблицысостояния</w:t>
      </w:r>
      <w:proofErr w:type="gramStart"/>
      <w:r>
        <w:t>,я</w:t>
      </w:r>
      <w:proofErr w:type="gramEnd"/>
      <w:r>
        <w:t>вляетсяпострое</w:t>
      </w:r>
      <w:proofErr w:type="spellEnd"/>
      <w:r>
        <w:t xml:space="preserve">­ </w:t>
      </w:r>
      <w:proofErr w:type="spellStart"/>
      <w:r>
        <w:t>ниеэтих</w:t>
      </w:r>
      <w:proofErr w:type="spellEnd"/>
      <w:r>
        <w:t xml:space="preserve"> </w:t>
      </w:r>
      <w:proofErr w:type="spellStart"/>
      <w:r>
        <w:t>таблицна</w:t>
      </w:r>
      <w:proofErr w:type="spellEnd"/>
      <w:r>
        <w:t xml:space="preserve"> </w:t>
      </w:r>
      <w:proofErr w:type="spellStart"/>
      <w:r>
        <w:t>основефункциональных</w:t>
      </w:r>
      <w:proofErr w:type="spellEnd"/>
      <w:r>
        <w:t xml:space="preserve"> моделей[38,39,40,36,37].</w:t>
      </w:r>
    </w:p>
    <w:p w:rsidR="004F12BF" w:rsidRDefault="004F12BF">
      <w:pPr>
        <w:pStyle w:val="a3"/>
        <w:spacing w:before="63"/>
      </w:pPr>
    </w:p>
    <w:p w:rsidR="004F12BF" w:rsidRDefault="00FD755E">
      <w:pPr>
        <w:ind w:right="372"/>
        <w:jc w:val="center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2</w:t>
      </w:r>
      <w:proofErr w:type="gramEnd"/>
      <w:r>
        <w:rPr>
          <w:b/>
          <w:spacing w:val="-5"/>
          <w:sz w:val="19"/>
        </w:rPr>
        <w:t>.1</w:t>
      </w:r>
    </w:p>
    <w:p w:rsidR="004F12BF" w:rsidRDefault="004F12BF">
      <w:pPr>
        <w:pStyle w:val="a3"/>
        <w:spacing w:before="39"/>
        <w:rPr>
          <w:b/>
        </w:rPr>
      </w:pPr>
    </w:p>
    <w:p w:rsidR="004F12BF" w:rsidRDefault="00FD755E" w:rsidP="00FD755E">
      <w:pPr>
        <w:pStyle w:val="a4"/>
        <w:numPr>
          <w:ilvl w:val="0"/>
          <w:numId w:val="9"/>
        </w:numPr>
        <w:tabs>
          <w:tab w:val="left" w:pos="902"/>
        </w:tabs>
        <w:ind w:left="902" w:hanging="326"/>
        <w:rPr>
          <w:sz w:val="19"/>
        </w:rPr>
      </w:pPr>
      <w:proofErr w:type="spellStart"/>
      <w:r>
        <w:rPr>
          <w:sz w:val="19"/>
        </w:rPr>
        <w:t>Чтотакоематематическаямодель</w:t>
      </w:r>
      <w:r>
        <w:rPr>
          <w:spacing w:val="-2"/>
          <w:sz w:val="19"/>
        </w:rPr>
        <w:t>объекта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9"/>
        </w:numPr>
        <w:tabs>
          <w:tab w:val="left" w:pos="902"/>
          <w:tab w:val="left" w:pos="914"/>
        </w:tabs>
        <w:spacing w:before="50" w:line="295" w:lineRule="auto"/>
        <w:ind w:left="914" w:right="552" w:hanging="356"/>
        <w:rPr>
          <w:sz w:val="19"/>
        </w:rPr>
      </w:pPr>
      <w:proofErr w:type="spellStart"/>
      <w:r>
        <w:rPr>
          <w:sz w:val="19"/>
        </w:rPr>
        <w:t>Чемотличаетсядиагностическаямодельотклассическойматема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тической</w:t>
      </w:r>
      <w:proofErr w:type="spellEnd"/>
      <w:r>
        <w:rPr>
          <w:sz w:val="19"/>
        </w:rPr>
        <w:t xml:space="preserve"> модели?</w:t>
      </w:r>
    </w:p>
    <w:p w:rsidR="004F12BF" w:rsidRDefault="00FD755E" w:rsidP="00FD755E">
      <w:pPr>
        <w:pStyle w:val="a4"/>
        <w:numPr>
          <w:ilvl w:val="0"/>
          <w:numId w:val="9"/>
        </w:numPr>
        <w:tabs>
          <w:tab w:val="left" w:pos="902"/>
        </w:tabs>
        <w:ind w:left="902" w:hanging="340"/>
        <w:rPr>
          <w:sz w:val="19"/>
        </w:rPr>
      </w:pPr>
      <w:proofErr w:type="spellStart"/>
      <w:r>
        <w:rPr>
          <w:sz w:val="19"/>
        </w:rPr>
        <w:t>Чтотакоеявнаяинеявная</w:t>
      </w:r>
      <w:r>
        <w:rPr>
          <w:spacing w:val="-2"/>
          <w:sz w:val="19"/>
        </w:rPr>
        <w:t>модель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9"/>
        </w:numPr>
        <w:tabs>
          <w:tab w:val="left" w:pos="902"/>
        </w:tabs>
        <w:spacing w:before="50"/>
        <w:ind w:left="902" w:hanging="344"/>
        <w:rPr>
          <w:sz w:val="19"/>
        </w:rPr>
      </w:pPr>
      <w:proofErr w:type="spellStart"/>
      <w:r>
        <w:rPr>
          <w:sz w:val="19"/>
        </w:rPr>
        <w:t>Вкакомвидеможетзадаватьсядиагностическая</w:t>
      </w:r>
      <w:r>
        <w:rPr>
          <w:spacing w:val="-2"/>
          <w:sz w:val="19"/>
        </w:rPr>
        <w:t>модель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9"/>
        </w:numPr>
        <w:tabs>
          <w:tab w:val="left" w:pos="902"/>
        </w:tabs>
        <w:spacing w:before="59"/>
        <w:ind w:left="902" w:hanging="340"/>
        <w:rPr>
          <w:sz w:val="19"/>
        </w:rPr>
      </w:pPr>
      <w:proofErr w:type="spellStart"/>
      <w:r>
        <w:rPr>
          <w:sz w:val="19"/>
        </w:rPr>
        <w:t>Чтотако</w:t>
      </w:r>
      <w:proofErr w:type="gramStart"/>
      <w:r>
        <w:rPr>
          <w:sz w:val="19"/>
        </w:rPr>
        <w:t>е</w:t>
      </w:r>
      <w:proofErr w:type="spellEnd"/>
      <w:r>
        <w:rPr>
          <w:sz w:val="19"/>
        </w:rPr>
        <w:t>«</w:t>
      </w:r>
      <w:proofErr w:type="spellStart"/>
      <w:proofErr w:type="gramEnd"/>
      <w:r>
        <w:rPr>
          <w:sz w:val="19"/>
        </w:rPr>
        <w:t>элементарнаяпроверка</w:t>
      </w:r>
      <w:r>
        <w:rPr>
          <w:spacing w:val="-2"/>
          <w:sz w:val="19"/>
        </w:rPr>
        <w:t>объекта</w:t>
      </w:r>
      <w:proofErr w:type="spellEnd"/>
      <w:r>
        <w:rPr>
          <w:spacing w:val="-2"/>
          <w:sz w:val="19"/>
        </w:rPr>
        <w:t>»?</w:t>
      </w:r>
    </w:p>
    <w:p w:rsidR="004F12BF" w:rsidRDefault="00FD755E">
      <w:pPr>
        <w:pStyle w:val="a3"/>
        <w:spacing w:before="52"/>
        <w:ind w:left="558"/>
      </w:pPr>
      <w:r>
        <w:rPr>
          <w:sz w:val="17"/>
        </w:rPr>
        <w:t>6</w:t>
      </w:r>
      <w:r>
        <w:t>.Чтотакоетаблица</w:t>
      </w:r>
      <w:r>
        <w:rPr>
          <w:spacing w:val="-2"/>
        </w:rPr>
        <w:t>состояний?</w:t>
      </w:r>
    </w:p>
    <w:p w:rsidR="004F12BF" w:rsidRDefault="00FD755E">
      <w:pPr>
        <w:pStyle w:val="a3"/>
        <w:tabs>
          <w:tab w:val="left" w:pos="902"/>
        </w:tabs>
        <w:spacing w:before="45"/>
        <w:ind w:left="558"/>
      </w:pPr>
      <w:r>
        <w:rPr>
          <w:spacing w:val="-5"/>
        </w:rPr>
        <w:t>7.</w:t>
      </w:r>
      <w:r>
        <w:tab/>
      </w:r>
      <w:proofErr w:type="spellStart"/>
      <w:r>
        <w:t>Чтотакоеконтролирующаятаблица</w:t>
      </w:r>
      <w:r>
        <w:rPr>
          <w:spacing w:val="-2"/>
        </w:rPr>
        <w:t>состояний</w:t>
      </w:r>
      <w:proofErr w:type="spellEnd"/>
      <w:r>
        <w:rPr>
          <w:spacing w:val="-2"/>
        </w:rPr>
        <w:t>?</w:t>
      </w:r>
    </w:p>
    <w:p w:rsidR="004F12BF" w:rsidRDefault="00FD755E">
      <w:pPr>
        <w:pStyle w:val="a3"/>
        <w:spacing w:before="50"/>
        <w:ind w:left="562"/>
      </w:pPr>
      <w:r>
        <w:rPr>
          <w:sz w:val="17"/>
        </w:rPr>
        <w:t>8</w:t>
      </w:r>
      <w:r>
        <w:t>.Чтотакоедиагностирующаятаблица</w:t>
      </w:r>
      <w:r>
        <w:rPr>
          <w:spacing w:val="-2"/>
        </w:rPr>
        <w:t>состояний?</w:t>
      </w:r>
    </w:p>
    <w:p w:rsidR="004F12BF" w:rsidRDefault="004F12BF">
      <w:pPr>
        <w:pStyle w:val="a3"/>
        <w:spacing w:before="105"/>
      </w:pPr>
    </w:p>
    <w:p w:rsidR="004F12BF" w:rsidRDefault="00FD755E" w:rsidP="00FD755E">
      <w:pPr>
        <w:numPr>
          <w:ilvl w:val="1"/>
          <w:numId w:val="10"/>
        </w:numPr>
        <w:tabs>
          <w:tab w:val="left" w:pos="2783"/>
        </w:tabs>
        <w:ind w:left="2783" w:hanging="421"/>
        <w:rPr>
          <w:b/>
          <w:sz w:val="19"/>
        </w:rPr>
      </w:pPr>
      <w:bookmarkStart w:id="2" w:name="_TOC_250016"/>
      <w:proofErr w:type="spellStart"/>
      <w:r>
        <w:rPr>
          <w:b/>
          <w:sz w:val="19"/>
        </w:rPr>
        <w:t>Функциональная</w:t>
      </w:r>
      <w:bookmarkEnd w:id="2"/>
      <w:r>
        <w:rPr>
          <w:b/>
          <w:spacing w:val="-2"/>
          <w:sz w:val="19"/>
        </w:rPr>
        <w:t>модель</w:t>
      </w:r>
      <w:proofErr w:type="spellEnd"/>
    </w:p>
    <w:p w:rsidR="004F12BF" w:rsidRDefault="004F12BF">
      <w:pPr>
        <w:pStyle w:val="a3"/>
        <w:spacing w:before="43"/>
        <w:rPr>
          <w:b/>
        </w:rPr>
      </w:pPr>
    </w:p>
    <w:p w:rsidR="004F12BF" w:rsidRDefault="00FD755E">
      <w:pPr>
        <w:pStyle w:val="a3"/>
        <w:spacing w:line="295" w:lineRule="auto"/>
        <w:ind w:left="192" w:right="552" w:firstLine="428"/>
        <w:jc w:val="both"/>
      </w:pPr>
      <w:r>
        <w:t xml:space="preserve">Если объект диагностики можно представить как несколько </w:t>
      </w:r>
      <w:proofErr w:type="spellStart"/>
      <w:r>
        <w:t>взаимо</w:t>
      </w:r>
      <w:proofErr w:type="spellEnd"/>
      <w:r>
        <w:t xml:space="preserve">­ </w:t>
      </w:r>
      <w:proofErr w:type="spellStart"/>
      <w:r>
        <w:t>связанныхчастей</w:t>
      </w:r>
      <w:proofErr w:type="gramStart"/>
      <w:r>
        <w:t>,и</w:t>
      </w:r>
      <w:proofErr w:type="gramEnd"/>
      <w:r>
        <w:t>меющихсамостоятельноефункциональноезначение</w:t>
      </w:r>
      <w:proofErr w:type="spellEnd"/>
      <w:r>
        <w:t xml:space="preserve">, то в качестве математической(диагностической) модели применяется так называемая </w:t>
      </w:r>
      <w:r>
        <w:rPr>
          <w:i/>
        </w:rPr>
        <w:t>функциональная модель</w:t>
      </w:r>
      <w:r>
        <w:t>, пользуясь которой можно составить таблицу состояний.</w:t>
      </w:r>
    </w:p>
    <w:p w:rsidR="004F12BF" w:rsidRDefault="00FD755E">
      <w:pPr>
        <w:pStyle w:val="a3"/>
        <w:spacing w:line="304" w:lineRule="auto"/>
        <w:ind w:left="192" w:right="552" w:firstLine="434"/>
        <w:jc w:val="both"/>
      </w:pPr>
      <w:proofErr w:type="spellStart"/>
      <w:r>
        <w:t>Функциональнаямодельпредставляет</w:t>
      </w:r>
      <w:proofErr w:type="spellEnd"/>
      <w:r>
        <w:t xml:space="preserve"> </w:t>
      </w:r>
      <w:proofErr w:type="spellStart"/>
      <w:r>
        <w:t>собойграфическоеизобра</w:t>
      </w:r>
      <w:proofErr w:type="spellEnd"/>
      <w:r>
        <w:t xml:space="preserve">­ </w:t>
      </w:r>
      <w:proofErr w:type="spellStart"/>
      <w:r>
        <w:t>жениеобъекта</w:t>
      </w:r>
      <w:proofErr w:type="spellEnd"/>
      <w:r>
        <w:t xml:space="preserve">, в </w:t>
      </w:r>
      <w:proofErr w:type="spellStart"/>
      <w:r>
        <w:t>которомкаждаявыделенная</w:t>
      </w:r>
      <w:proofErr w:type="spellEnd"/>
      <w:r>
        <w:t xml:space="preserve"> часть (функциональный элемент</w:t>
      </w:r>
      <w:proofErr w:type="gramStart"/>
      <w:r>
        <w:t>)</w:t>
      </w:r>
      <w:proofErr w:type="spellStart"/>
      <w:r>
        <w:t>о</w:t>
      </w:r>
      <w:proofErr w:type="gramEnd"/>
      <w:r>
        <w:t>бозначаетсяввидепрямоугольника</w:t>
      </w:r>
      <w:proofErr w:type="spellEnd"/>
      <w:r>
        <w:t xml:space="preserve"> </w:t>
      </w:r>
      <w:proofErr w:type="spellStart"/>
      <w:r>
        <w:t>созначкомQ,.Связиме</w:t>
      </w:r>
      <w:proofErr w:type="spellEnd"/>
      <w:r>
        <w:t xml:space="preserve">­ </w:t>
      </w:r>
      <w:proofErr w:type="spellStart"/>
      <w:r>
        <w:t>ждуэлементамиобозначаютсялиниямисострелками,указывающими</w:t>
      </w:r>
      <w:proofErr w:type="spellEnd"/>
    </w:p>
    <w:p w:rsidR="004F12BF" w:rsidRDefault="004F12BF">
      <w:pPr>
        <w:spacing w:line="304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302"/>
      </w:pPr>
      <w:r>
        <w:rPr>
          <w:spacing w:val="-5"/>
        </w:rPr>
        <w:lastRenderedPageBreak/>
        <w:t>33</w:t>
      </w:r>
    </w:p>
    <w:p w:rsidR="004F12BF" w:rsidRDefault="00FD755E">
      <w:pPr>
        <w:pStyle w:val="a3"/>
        <w:spacing w:before="124" w:line="309" w:lineRule="auto"/>
        <w:ind w:left="198" w:right="571"/>
      </w:pPr>
      <w:proofErr w:type="spellStart"/>
      <w:r>
        <w:t>направлениепрохождениясигнала</w:t>
      </w:r>
      <w:proofErr w:type="gramStart"/>
      <w:r>
        <w:t>.К</w:t>
      </w:r>
      <w:proofErr w:type="gramEnd"/>
      <w:r>
        <w:t>аждойэлементможетиметьне</w:t>
      </w:r>
      <w:proofErr w:type="spellEnd"/>
      <w:r>
        <w:t xml:space="preserve">­ </w:t>
      </w:r>
      <w:proofErr w:type="spellStart"/>
      <w:r>
        <w:t>скольковходов</w:t>
      </w:r>
      <w:proofErr w:type="spellEnd"/>
      <w:r>
        <w:t xml:space="preserve"> </w:t>
      </w:r>
      <w:proofErr w:type="spellStart"/>
      <w:r>
        <w:t>xj</w:t>
      </w:r>
      <w:proofErr w:type="spellEnd"/>
      <w:r>
        <w:t xml:space="preserve">, </w:t>
      </w:r>
      <w:proofErr w:type="spellStart"/>
      <w:r>
        <w:t>нотолькоодинвыходу</w:t>
      </w:r>
      <w:proofErr w:type="spellEnd"/>
      <w:r>
        <w:t>! (рис.</w:t>
      </w:r>
      <w:r>
        <w:rPr>
          <w:sz w:val="17"/>
        </w:rPr>
        <w:t>2</w:t>
      </w:r>
      <w:r>
        <w:t>.</w:t>
      </w:r>
      <w:r>
        <w:rPr>
          <w:sz w:val="17"/>
        </w:rPr>
        <w:t>2</w:t>
      </w:r>
      <w:r>
        <w:t>).</w:t>
      </w:r>
    </w:p>
    <w:p w:rsidR="004F12BF" w:rsidRDefault="004F12BF">
      <w:pPr>
        <w:pStyle w:val="a3"/>
        <w:spacing w:before="7"/>
        <w:rPr>
          <w:sz w:val="20"/>
        </w:rPr>
      </w:pPr>
    </w:p>
    <w:p w:rsidR="004F12BF" w:rsidRDefault="004F12BF">
      <w:pPr>
        <w:rPr>
          <w:sz w:val="20"/>
        </w:rPr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tabs>
          <w:tab w:val="left" w:pos="2851"/>
        </w:tabs>
        <w:spacing w:before="92"/>
        <w:ind w:left="1936"/>
        <w:rPr>
          <w:sz w:val="20"/>
        </w:rPr>
      </w:pPr>
      <w:r>
        <w:rPr>
          <w:spacing w:val="-5"/>
          <w:sz w:val="20"/>
        </w:rPr>
        <w:lastRenderedPageBreak/>
        <w:t>*1</w:t>
      </w:r>
      <w:r>
        <w:rPr>
          <w:sz w:val="20"/>
        </w:rPr>
        <w:tab/>
      </w:r>
      <w:r>
        <w:rPr>
          <w:spacing w:val="-10"/>
          <w:sz w:val="20"/>
        </w:rPr>
        <w:t>„</w:t>
      </w:r>
    </w:p>
    <w:p w:rsidR="004F12BF" w:rsidRDefault="00FD755E">
      <w:pPr>
        <w:tabs>
          <w:tab w:val="left" w:leader="hyphen" w:pos="2851"/>
        </w:tabs>
        <w:spacing w:before="100" w:line="209" w:lineRule="exact"/>
        <w:ind w:left="1936"/>
        <w:rPr>
          <w:sz w:val="20"/>
        </w:rPr>
      </w:pPr>
      <w:proofErr w:type="spellStart"/>
      <w:r>
        <w:rPr>
          <w:i/>
          <w:spacing w:val="-10"/>
          <w:sz w:val="20"/>
        </w:rPr>
        <w:t>ъ</w:t>
      </w:r>
      <w:proofErr w:type="spellEnd"/>
      <w:r>
        <w:rPr>
          <w:sz w:val="20"/>
        </w:rPr>
        <w:tab/>
      </w:r>
      <w:r>
        <w:rPr>
          <w:spacing w:val="-10"/>
          <w:sz w:val="20"/>
        </w:rPr>
        <w:t>&gt;</w:t>
      </w:r>
    </w:p>
    <w:p w:rsidR="004F12BF" w:rsidRDefault="00FD755E">
      <w:pPr>
        <w:tabs>
          <w:tab w:val="left" w:pos="2851"/>
        </w:tabs>
        <w:spacing w:line="209" w:lineRule="exact"/>
        <w:ind w:left="1936"/>
        <w:rPr>
          <w:sz w:val="20"/>
        </w:rPr>
      </w:pPr>
      <w:r>
        <w:rPr>
          <w:spacing w:val="-10"/>
          <w:sz w:val="20"/>
        </w:rPr>
        <w:t>-</w:t>
      </w:r>
      <w:r>
        <w:rPr>
          <w:sz w:val="20"/>
        </w:rPr>
        <w:tab/>
      </w:r>
      <w:proofErr w:type="gramStart"/>
      <w:r>
        <w:rPr>
          <w:spacing w:val="-10"/>
          <w:sz w:val="20"/>
        </w:rPr>
        <w:t>г</w:t>
      </w:r>
      <w:proofErr w:type="gramEnd"/>
    </w:p>
    <w:p w:rsidR="004F12BF" w:rsidRDefault="00FD755E">
      <w:pPr>
        <w:spacing w:before="126"/>
        <w:rPr>
          <w:sz w:val="20"/>
        </w:rPr>
      </w:pPr>
      <w:r>
        <w:br w:type="column"/>
      </w:r>
    </w:p>
    <w:p w:rsidR="004F12BF" w:rsidRDefault="00FD755E">
      <w:pPr>
        <w:tabs>
          <w:tab w:val="left" w:pos="2065"/>
        </w:tabs>
        <w:ind w:left="357"/>
        <w:rPr>
          <w:i/>
          <w:sz w:val="20"/>
        </w:rPr>
      </w:pPr>
      <w:proofErr w:type="spellStart"/>
      <w:r>
        <w:rPr>
          <w:spacing w:val="-5"/>
          <w:position w:val="1"/>
          <w:sz w:val="20"/>
        </w:rPr>
        <w:t>Qi</w:t>
      </w:r>
      <w:proofErr w:type="spellEnd"/>
      <w:r>
        <w:rPr>
          <w:position w:val="1"/>
          <w:sz w:val="20"/>
        </w:rPr>
        <w:tab/>
      </w:r>
      <w:r>
        <w:rPr>
          <w:i/>
          <w:spacing w:val="-10"/>
          <w:sz w:val="20"/>
        </w:rPr>
        <w:t>Ъ</w:t>
      </w:r>
    </w:p>
    <w:p w:rsidR="004F12BF" w:rsidRDefault="004F12BF">
      <w:pPr>
        <w:rPr>
          <w:sz w:val="20"/>
        </w:rPr>
        <w:sectPr w:rsidR="004F12BF">
          <w:type w:val="continuous"/>
          <w:pgSz w:w="8390" w:h="11900"/>
          <w:pgMar w:top="740" w:right="280" w:bottom="280" w:left="940" w:header="720" w:footer="720" w:gutter="0"/>
          <w:cols w:num="2" w:space="720" w:equalWidth="0">
            <w:col w:w="2965" w:space="40"/>
            <w:col w:w="4165"/>
          </w:cols>
        </w:sectPr>
      </w:pPr>
    </w:p>
    <w:p w:rsidR="004F12BF" w:rsidRDefault="00FD755E">
      <w:pPr>
        <w:pStyle w:val="a3"/>
        <w:rPr>
          <w:i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195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12BF" w:rsidRDefault="004F12BF">
      <w:pPr>
        <w:pStyle w:val="a3"/>
        <w:spacing w:before="55"/>
        <w:rPr>
          <w:i/>
          <w:sz w:val="17"/>
        </w:rPr>
      </w:pPr>
    </w:p>
    <w:p w:rsidR="004F12BF" w:rsidRDefault="00FD755E">
      <w:pPr>
        <w:ind w:left="1940"/>
        <w:rPr>
          <w:sz w:val="17"/>
        </w:rPr>
      </w:pPr>
      <w:r>
        <w:rPr>
          <w:sz w:val="17"/>
        </w:rPr>
        <w:t>Рис.2.2.Элементфункциональной</w:t>
      </w:r>
      <w:r>
        <w:rPr>
          <w:spacing w:val="-2"/>
          <w:sz w:val="17"/>
        </w:rPr>
        <w:t>модели</w:t>
      </w:r>
    </w:p>
    <w:p w:rsidR="004F12BF" w:rsidRDefault="004F12BF">
      <w:pPr>
        <w:pStyle w:val="a3"/>
        <w:spacing w:before="108"/>
        <w:rPr>
          <w:sz w:val="17"/>
        </w:rPr>
      </w:pPr>
    </w:p>
    <w:p w:rsidR="004F12BF" w:rsidRDefault="00FD755E">
      <w:pPr>
        <w:pStyle w:val="a3"/>
        <w:spacing w:line="302" w:lineRule="auto"/>
        <w:ind w:left="192" w:right="552" w:firstLine="434"/>
        <w:jc w:val="both"/>
      </w:pPr>
      <w:r>
        <w:t xml:space="preserve">Количество входов определяется числом внешних воздействий на конкретный элемент. Ограничение по числу выходов </w:t>
      </w:r>
      <w:proofErr w:type="gramStart"/>
      <w:r>
        <w:t>объяснятся</w:t>
      </w:r>
      <w:proofErr w:type="gramEnd"/>
      <w:r>
        <w:t xml:space="preserve"> следую­щим. Считается, что в объекте может выходить из строя только один функциональный элемент, техническое состояние которого </w:t>
      </w:r>
      <w:proofErr w:type="gramStart"/>
      <w:r>
        <w:t>может</w:t>
      </w:r>
      <w:proofErr w:type="gramEnd"/>
      <w:r>
        <w:t xml:space="preserve"> оцени­ </w:t>
      </w:r>
      <w:proofErr w:type="spellStart"/>
      <w:r>
        <w:t>ваться</w:t>
      </w:r>
      <w:proofErr w:type="spellEnd"/>
      <w:r>
        <w:t xml:space="preserve"> только по одному параметру. </w:t>
      </w:r>
      <w:proofErr w:type="spellStart"/>
      <w:r>
        <w:t>Приэтом</w:t>
      </w:r>
      <w:proofErr w:type="spellEnd"/>
      <w:r>
        <w:t xml:space="preserve"> </w:t>
      </w:r>
      <w:proofErr w:type="spellStart"/>
      <w:proofErr w:type="gramStart"/>
      <w:r>
        <w:t>i</w:t>
      </w:r>
      <w:proofErr w:type="gramEnd"/>
      <w:r>
        <w:t>-eнеисправное</w:t>
      </w:r>
      <w:proofErr w:type="spellEnd"/>
      <w:r>
        <w:t xml:space="preserve"> состояние идентифицируется с отказом i-блока. В этой ситуации запись состояния </w:t>
      </w:r>
      <w:proofErr w:type="spellStart"/>
      <w:r>
        <w:t>s</w:t>
      </w:r>
      <w:proofErr w:type="spellEnd"/>
      <w:r>
        <w:t xml:space="preserve"> представляется в виде вектора S(), в котором количество координат </w:t>
      </w:r>
      <w:proofErr w:type="spellStart"/>
      <w:r>
        <w:t>соот</w:t>
      </w:r>
      <w:proofErr w:type="spellEnd"/>
      <w:r>
        <w:t xml:space="preserve">­ </w:t>
      </w:r>
      <w:proofErr w:type="spellStart"/>
      <w:r>
        <w:t>ветствуетколичествублоков</w:t>
      </w:r>
      <w:proofErr w:type="gramStart"/>
      <w:r>
        <w:t>.З</w:t>
      </w:r>
      <w:proofErr w:type="gramEnd"/>
      <w:r>
        <w:t>начениякоординатзадаются</w:t>
      </w:r>
      <w:proofErr w:type="spellEnd"/>
      <w:r>
        <w:t xml:space="preserve"> </w:t>
      </w:r>
      <w:proofErr w:type="spellStart"/>
      <w:r>
        <w:t>всоответст</w:t>
      </w:r>
      <w:proofErr w:type="spellEnd"/>
      <w:r>
        <w:t xml:space="preserve">­ </w:t>
      </w:r>
      <w:proofErr w:type="spellStart"/>
      <w:r>
        <w:t>виисоследующимиправилами:еслиблокисправен,токоординатаравна</w:t>
      </w:r>
      <w:proofErr w:type="spellEnd"/>
      <w:r>
        <w:t xml:space="preserve"> 1, а если блок неисправен, то координата равна 0. Например, если объект </w:t>
      </w:r>
      <w:proofErr w:type="spellStart"/>
      <w:r>
        <w:t>диагностикиимеетпятьблоков</w:t>
      </w:r>
      <w:proofErr w:type="gramStart"/>
      <w:r>
        <w:t>,т</w:t>
      </w:r>
      <w:proofErr w:type="gramEnd"/>
      <w:r>
        <w:t>оисправноесостояниезапишемвекто</w:t>
      </w:r>
      <w:proofErr w:type="spellEnd"/>
      <w:r>
        <w:t>­ ромS0(l111</w:t>
      </w:r>
      <w:r>
        <w:rPr>
          <w:sz w:val="17"/>
        </w:rPr>
        <w:t>1</w:t>
      </w:r>
      <w:r>
        <w:t>),</w:t>
      </w:r>
      <w:proofErr w:type="spellStart"/>
      <w:r>
        <w:t>принеисправномпервомблоктехническоесостояние</w:t>
      </w:r>
      <w:proofErr w:type="spellEnd"/>
    </w:p>
    <w:p w:rsidR="004F12BF" w:rsidRDefault="00FD755E">
      <w:pPr>
        <w:spacing w:before="9"/>
        <w:ind w:left="202"/>
        <w:jc w:val="both"/>
        <w:rPr>
          <w:sz w:val="19"/>
        </w:rPr>
      </w:pPr>
      <w:proofErr w:type="spellStart"/>
      <w:r>
        <w:rPr>
          <w:sz w:val="19"/>
        </w:rPr>
        <w:t>запишетсяследующимвектором</w:t>
      </w:r>
      <w:proofErr w:type="gramStart"/>
      <w:r>
        <w:rPr>
          <w:sz w:val="19"/>
        </w:rPr>
        <w:t>Si</w:t>
      </w:r>
      <w:proofErr w:type="spellEnd"/>
      <w:proofErr w:type="gramEnd"/>
      <w:r>
        <w:rPr>
          <w:sz w:val="17"/>
        </w:rPr>
        <w:t>(01111</w:t>
      </w:r>
      <w:r>
        <w:rPr>
          <w:spacing w:val="-5"/>
          <w:sz w:val="19"/>
        </w:rPr>
        <w:t>).</w:t>
      </w:r>
    </w:p>
    <w:p w:rsidR="004F12BF" w:rsidRDefault="00FD755E">
      <w:pPr>
        <w:pStyle w:val="a3"/>
        <w:spacing w:before="75" w:line="304" w:lineRule="auto"/>
        <w:ind w:left="198" w:right="552" w:firstLine="422"/>
        <w:jc w:val="both"/>
      </w:pPr>
      <w:r>
        <w:t>Подпроверкой</w:t>
      </w:r>
      <w:r>
        <w:rPr>
          <w:sz w:val="17"/>
        </w:rPr>
        <w:t>7</w:t>
      </w:r>
      <w:r>
        <w:t xml:space="preserve">ij </w:t>
      </w:r>
      <w:proofErr w:type="spellStart"/>
      <w:r>
        <w:t>понимаетсяоперацияпооценкевыходныхсигна</w:t>
      </w:r>
      <w:proofErr w:type="spellEnd"/>
      <w:r>
        <w:t xml:space="preserve">­ </w:t>
      </w:r>
      <w:proofErr w:type="spellStart"/>
      <w:r>
        <w:t>ловвсехблоковобъектапринахожденииеговсостоянииSi</w:t>
      </w:r>
      <w:proofErr w:type="spellEnd"/>
      <w:r>
        <w:t xml:space="preserve">. </w:t>
      </w:r>
      <w:proofErr w:type="spellStart"/>
      <w:r>
        <w:t>Приналичии</w:t>
      </w:r>
      <w:proofErr w:type="spellEnd"/>
      <w:r>
        <w:t xml:space="preserve"> в объекте </w:t>
      </w:r>
      <w:proofErr w:type="spellStart"/>
      <w:r>
        <w:t>диагностикиифункциональных</w:t>
      </w:r>
      <w:proofErr w:type="spellEnd"/>
      <w:r>
        <w:t xml:space="preserve"> блоков общее количество </w:t>
      </w:r>
      <w:proofErr w:type="gramStart"/>
      <w:r>
        <w:t xml:space="preserve">тех­ </w:t>
      </w:r>
      <w:proofErr w:type="spellStart"/>
      <w:r>
        <w:t>нических</w:t>
      </w:r>
      <w:proofErr w:type="spellEnd"/>
      <w:proofErr w:type="gramEnd"/>
      <w:r>
        <w:t xml:space="preserve"> состояний </w:t>
      </w:r>
      <w:proofErr w:type="spellStart"/>
      <w:r>
        <w:t>равнои</w:t>
      </w:r>
      <w:proofErr w:type="spellEnd"/>
      <w:r>
        <w:t xml:space="preserve"> </w:t>
      </w:r>
      <w:r>
        <w:rPr>
          <w:sz w:val="17"/>
        </w:rPr>
        <w:t xml:space="preserve">+1 </w:t>
      </w:r>
      <w:r>
        <w:t>(</w:t>
      </w:r>
      <w:proofErr w:type="spellStart"/>
      <w:r>
        <w:t>инеисправных</w:t>
      </w:r>
      <w:proofErr w:type="spellEnd"/>
      <w:r>
        <w:t xml:space="preserve"> </w:t>
      </w:r>
      <w:proofErr w:type="spellStart"/>
      <w:r>
        <w:t>иодно</w:t>
      </w:r>
      <w:proofErr w:type="spellEnd"/>
      <w:r>
        <w:t xml:space="preserve"> исправное), а количество проверок равно п.</w:t>
      </w:r>
    </w:p>
    <w:p w:rsidR="004F12BF" w:rsidRDefault="00FD755E">
      <w:pPr>
        <w:pStyle w:val="a3"/>
        <w:spacing w:line="307" w:lineRule="auto"/>
        <w:ind w:left="198" w:right="552" w:firstLine="422"/>
        <w:jc w:val="both"/>
      </w:pPr>
      <w:proofErr w:type="spellStart"/>
      <w:r>
        <w:t>Приформальномописаниирезультатов</w:t>
      </w:r>
      <w:proofErr w:type="spellEnd"/>
      <w:r>
        <w:t xml:space="preserve"> j-йпроверкиR</w:t>
      </w:r>
      <w:r>
        <w:rPr>
          <w:sz w:val="17"/>
        </w:rPr>
        <w:t>,1</w:t>
      </w:r>
      <w:r>
        <w:t xml:space="preserve">отдельно­ го элемента </w:t>
      </w:r>
      <w:proofErr w:type="gramStart"/>
      <w:r>
        <w:t>функциональной</w:t>
      </w:r>
      <w:proofErr w:type="gramEnd"/>
      <w:r>
        <w:t xml:space="preserve"> </w:t>
      </w:r>
      <w:proofErr w:type="spellStart"/>
      <w:r>
        <w:t>схемыпри</w:t>
      </w:r>
      <w:proofErr w:type="spellEnd"/>
      <w:r>
        <w:t xml:space="preserve"> нахождении объекта в </w:t>
      </w:r>
      <w:proofErr w:type="spellStart"/>
      <w:r>
        <w:t>i-мсо</w:t>
      </w:r>
      <w:proofErr w:type="spellEnd"/>
      <w:r>
        <w:t xml:space="preserve">­ стоянии </w:t>
      </w:r>
      <w:proofErr w:type="spellStart"/>
      <w:r>
        <w:t>принимаютсяследующееправила</w:t>
      </w:r>
      <w:proofErr w:type="spellEnd"/>
      <w:r>
        <w:t>:</w:t>
      </w:r>
    </w:p>
    <w:p w:rsidR="004F12BF" w:rsidRDefault="00FD755E" w:rsidP="00FD755E">
      <w:pPr>
        <w:pStyle w:val="a4"/>
        <w:numPr>
          <w:ilvl w:val="0"/>
          <w:numId w:val="2"/>
        </w:numPr>
        <w:tabs>
          <w:tab w:val="left" w:pos="822"/>
        </w:tabs>
        <w:spacing w:line="297" w:lineRule="auto"/>
        <w:ind w:right="564" w:firstLine="446"/>
        <w:rPr>
          <w:sz w:val="19"/>
        </w:rPr>
      </w:pPr>
      <w:r>
        <w:rPr>
          <w:sz w:val="19"/>
        </w:rPr>
        <w:t xml:space="preserve">Результатпринимается=1, </w:t>
      </w:r>
      <w:proofErr w:type="spellStart"/>
      <w:r>
        <w:rPr>
          <w:sz w:val="19"/>
        </w:rPr>
        <w:t>еслиблокисправенинаеговходы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подаютсядопустимыевоздействия</w:t>
      </w:r>
      <w:proofErr w:type="spellEnd"/>
      <w:r>
        <w:rPr>
          <w:sz w:val="19"/>
        </w:rPr>
        <w:t>.</w:t>
      </w:r>
    </w:p>
    <w:p w:rsidR="004F12BF" w:rsidRDefault="00FD755E" w:rsidP="00FD755E">
      <w:pPr>
        <w:pStyle w:val="a4"/>
        <w:numPr>
          <w:ilvl w:val="0"/>
          <w:numId w:val="2"/>
        </w:numPr>
        <w:tabs>
          <w:tab w:val="left" w:pos="830"/>
        </w:tabs>
        <w:spacing w:line="297" w:lineRule="auto"/>
        <w:ind w:right="552" w:firstLine="428"/>
        <w:rPr>
          <w:sz w:val="19"/>
        </w:rPr>
      </w:pPr>
      <w:r>
        <w:rPr>
          <w:sz w:val="19"/>
        </w:rPr>
        <w:t xml:space="preserve">Результатпринимается=0,еслинавходыблокаподаютсядо­ </w:t>
      </w:r>
      <w:proofErr w:type="spellStart"/>
      <w:r>
        <w:rPr>
          <w:sz w:val="19"/>
        </w:rPr>
        <w:t>пустимыевоздействия</w:t>
      </w:r>
      <w:proofErr w:type="spellEnd"/>
      <w:r>
        <w:rPr>
          <w:sz w:val="19"/>
        </w:rPr>
        <w:t xml:space="preserve">, </w:t>
      </w:r>
      <w:proofErr w:type="spellStart"/>
      <w:r>
        <w:rPr>
          <w:sz w:val="19"/>
        </w:rPr>
        <w:t>аоннеисправен</w:t>
      </w:r>
      <w:proofErr w:type="spellEnd"/>
      <w:r>
        <w:rPr>
          <w:sz w:val="19"/>
        </w:rPr>
        <w:t>.</w:t>
      </w:r>
    </w:p>
    <w:p w:rsidR="004F12BF" w:rsidRDefault="00FD755E" w:rsidP="00FD755E">
      <w:pPr>
        <w:pStyle w:val="a4"/>
        <w:numPr>
          <w:ilvl w:val="0"/>
          <w:numId w:val="2"/>
        </w:numPr>
        <w:tabs>
          <w:tab w:val="left" w:pos="826"/>
        </w:tabs>
        <w:spacing w:before="2" w:line="309" w:lineRule="auto"/>
        <w:ind w:right="563" w:firstLine="432"/>
        <w:rPr>
          <w:sz w:val="19"/>
        </w:rPr>
      </w:pPr>
      <w:r>
        <w:rPr>
          <w:sz w:val="19"/>
        </w:rPr>
        <w:t>Результатпринимается=0,еслиблокисправен</w:t>
      </w:r>
      <w:proofErr w:type="gramStart"/>
      <w:r>
        <w:rPr>
          <w:sz w:val="19"/>
        </w:rPr>
        <w:t>,н</w:t>
      </w:r>
      <w:proofErr w:type="gramEnd"/>
      <w:r>
        <w:rPr>
          <w:sz w:val="19"/>
        </w:rPr>
        <w:t xml:space="preserve">охотябына </w:t>
      </w:r>
      <w:proofErr w:type="spellStart"/>
      <w:r>
        <w:rPr>
          <w:sz w:val="19"/>
        </w:rPr>
        <w:t>одинеговходподаетсянедопустимоевоздействие</w:t>
      </w:r>
      <w:proofErr w:type="spellEnd"/>
      <w:r>
        <w:rPr>
          <w:sz w:val="19"/>
        </w:rPr>
        <w:t>.</w:t>
      </w:r>
    </w:p>
    <w:p w:rsidR="004F12BF" w:rsidRDefault="004F12BF">
      <w:pPr>
        <w:spacing w:line="309" w:lineRule="auto"/>
        <w:rPr>
          <w:sz w:val="19"/>
        </w:rPr>
        <w:sectPr w:rsidR="004F12B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563106"/>
            <wp:effectExtent l="0" t="0" r="0" b="0"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563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575679"/>
            <wp:effectExtent l="0" t="0" r="0" b="0"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575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387084"/>
            <wp:effectExtent l="0" t="0" r="0" b="0"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38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638544"/>
            <wp:effectExtent l="0" t="0" r="0" b="0"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638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302"/>
      </w:pPr>
      <w:r>
        <w:rPr>
          <w:noProof/>
          <w:lang w:eastAsia="ru-RU"/>
        </w:rPr>
        <w:lastRenderedPageBreak/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38</w:t>
      </w:r>
    </w:p>
    <w:p w:rsidR="004F12BF" w:rsidRDefault="00FD755E">
      <w:pPr>
        <w:pStyle w:val="a3"/>
        <w:spacing w:before="124" w:line="304" w:lineRule="auto"/>
        <w:ind w:left="194" w:right="571" w:firstLine="8"/>
      </w:pPr>
      <w:proofErr w:type="spellStart"/>
      <w:r>
        <w:t>Следовательно</w:t>
      </w:r>
      <w:proofErr w:type="gramStart"/>
      <w:r>
        <w:t>,д</w:t>
      </w:r>
      <w:proofErr w:type="gramEnd"/>
      <w:r>
        <w:t>лявыбранногонаборапроверокэтисостояниянеразли</w:t>
      </w:r>
      <w:proofErr w:type="spellEnd"/>
      <w:r>
        <w:t xml:space="preserve">­ </w:t>
      </w:r>
      <w:proofErr w:type="spellStart"/>
      <w:r>
        <w:t>чимы</w:t>
      </w:r>
      <w:proofErr w:type="spellEnd"/>
      <w:r>
        <w:t xml:space="preserve"> между собой.</w:t>
      </w:r>
    </w:p>
    <w:p w:rsidR="004F12BF" w:rsidRDefault="00FD755E">
      <w:pPr>
        <w:spacing w:before="116"/>
        <w:ind w:left="1034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2</w:t>
      </w:r>
      <w:proofErr w:type="gramEnd"/>
      <w:r>
        <w:rPr>
          <w:sz w:val="17"/>
        </w:rPr>
        <w:t>.3-Таблицасостоянийсистемы</w:t>
      </w:r>
      <w:r>
        <w:rPr>
          <w:spacing w:val="-2"/>
          <w:sz w:val="17"/>
        </w:rPr>
        <w:t>электроснабжения</w:t>
      </w:r>
    </w:p>
    <w:p w:rsidR="004F12BF" w:rsidRDefault="004F12BF">
      <w:pPr>
        <w:pStyle w:val="a3"/>
        <w:spacing w:before="9"/>
        <w:rPr>
          <w:sz w:val="20"/>
        </w:rPr>
      </w:pPr>
    </w:p>
    <w:tbl>
      <w:tblPr>
        <w:tblStyle w:val="TableNormal"/>
        <w:tblW w:w="0" w:type="auto"/>
        <w:tblInd w:w="337" w:type="dxa"/>
        <w:tblLayout w:type="fixed"/>
        <w:tblLook w:val="01E0"/>
      </w:tblPr>
      <w:tblGrid>
        <w:gridCol w:w="618"/>
        <w:gridCol w:w="687"/>
        <w:gridCol w:w="785"/>
        <w:gridCol w:w="867"/>
        <w:gridCol w:w="886"/>
        <w:gridCol w:w="843"/>
        <w:gridCol w:w="801"/>
        <w:gridCol w:w="532"/>
      </w:tblGrid>
      <w:tr w:rsidR="004F12BF">
        <w:trPr>
          <w:trHeight w:val="247"/>
        </w:trPr>
        <w:tc>
          <w:tcPr>
            <w:tcW w:w="618" w:type="dxa"/>
          </w:tcPr>
          <w:p w:rsidR="004F12BF" w:rsidRDefault="00FD755E">
            <w:pPr>
              <w:pStyle w:val="TableParagraph"/>
              <w:spacing w:line="188" w:lineRule="exact"/>
              <w:ind w:left="31" w:right="207"/>
              <w:rPr>
                <w:sz w:val="17"/>
              </w:rPr>
            </w:pPr>
            <w:r>
              <w:rPr>
                <w:sz w:val="12"/>
              </w:rPr>
              <w:t>71</w:t>
            </w:r>
            <w:r>
              <w:rPr>
                <w:sz w:val="17"/>
              </w:rPr>
              <w:t>\</w:t>
            </w:r>
            <w:r>
              <w:rPr>
                <w:spacing w:val="-10"/>
                <w:sz w:val="17"/>
              </w:rPr>
              <w:t>S</w:t>
            </w:r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6"/>
              <w:ind w:right="294"/>
              <w:jc w:val="right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So</w:t>
            </w:r>
            <w:proofErr w:type="spellEnd"/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line="192" w:lineRule="exact"/>
              <w:ind w:right="55"/>
              <w:rPr>
                <w:sz w:val="17"/>
              </w:rPr>
            </w:pPr>
            <w:proofErr w:type="spellStart"/>
            <w:r>
              <w:rPr>
                <w:spacing w:val="-5"/>
                <w:sz w:val="17"/>
              </w:rPr>
              <w:t>Sl</w:t>
            </w:r>
            <w:proofErr w:type="spellEnd"/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23"/>
              <w:ind w:left="50" w:right="60"/>
              <w:rPr>
                <w:sz w:val="12"/>
              </w:rPr>
            </w:pPr>
            <w:r>
              <w:rPr>
                <w:sz w:val="12"/>
              </w:rPr>
              <w:t>s</w:t>
            </w:r>
            <w:r>
              <w:rPr>
                <w:spacing w:val="-10"/>
                <w:sz w:val="12"/>
              </w:rPr>
              <w:t>2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6"/>
              <w:ind w:left="37" w:right="30"/>
              <w:rPr>
                <w:sz w:val="17"/>
              </w:rPr>
            </w:pPr>
            <w:r>
              <w:rPr>
                <w:spacing w:val="-5"/>
                <w:sz w:val="17"/>
              </w:rPr>
              <w:t>S3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line="192" w:lineRule="exact"/>
              <w:ind w:left="37" w:right="11"/>
              <w:rPr>
                <w:sz w:val="17"/>
              </w:rPr>
            </w:pPr>
            <w:r>
              <w:rPr>
                <w:spacing w:val="-5"/>
                <w:sz w:val="17"/>
              </w:rPr>
              <w:t>S4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6"/>
              <w:ind w:left="29" w:right="23"/>
              <w:rPr>
                <w:sz w:val="17"/>
              </w:rPr>
            </w:pPr>
            <w:r>
              <w:rPr>
                <w:spacing w:val="-5"/>
                <w:sz w:val="17"/>
              </w:rPr>
              <w:t>S5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6"/>
              <w:ind w:right="50"/>
              <w:jc w:val="right"/>
              <w:rPr>
                <w:sz w:val="17"/>
              </w:rPr>
            </w:pPr>
            <w:r>
              <w:rPr>
                <w:spacing w:val="-5"/>
                <w:sz w:val="17"/>
              </w:rPr>
              <w:t>S6</w:t>
            </w:r>
          </w:p>
        </w:tc>
      </w:tr>
      <w:tr w:rsidR="004F12BF">
        <w:trPr>
          <w:trHeight w:val="301"/>
        </w:trPr>
        <w:tc>
          <w:tcPr>
            <w:tcW w:w="618" w:type="dxa"/>
          </w:tcPr>
          <w:p w:rsidR="004F12BF" w:rsidRDefault="00FD755E">
            <w:pPr>
              <w:pStyle w:val="TableParagraph"/>
              <w:spacing w:before="42"/>
              <w:ind w:left="11" w:right="207"/>
              <w:rPr>
                <w:i/>
                <w:sz w:val="18"/>
              </w:rPr>
            </w:pPr>
            <w:proofErr w:type="spellStart"/>
            <w:r>
              <w:rPr>
                <w:i/>
                <w:spacing w:val="-10"/>
                <w:sz w:val="18"/>
              </w:rPr>
              <w:t>щ</w:t>
            </w:r>
            <w:proofErr w:type="spellEnd"/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37"/>
              <w:ind w:right="329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37"/>
              <w:ind w:left="2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37"/>
              <w:ind w:left="66" w:right="60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37"/>
              <w:ind w:left="7" w:right="37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37"/>
              <w:ind w:left="27" w:right="11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37"/>
              <w:ind w:left="6" w:right="29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37"/>
              <w:ind w:right="99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</w:tr>
      <w:tr w:rsidR="004F12BF">
        <w:trPr>
          <w:trHeight w:val="312"/>
        </w:trPr>
        <w:tc>
          <w:tcPr>
            <w:tcW w:w="618" w:type="dxa"/>
          </w:tcPr>
          <w:p w:rsidR="004F12BF" w:rsidRDefault="00FD755E">
            <w:pPr>
              <w:pStyle w:val="TableParagraph"/>
              <w:spacing w:before="59"/>
              <w:ind w:right="146"/>
              <w:rPr>
                <w:i/>
                <w:sz w:val="18"/>
              </w:rPr>
            </w:pPr>
            <w:r>
              <w:rPr>
                <w:i/>
                <w:spacing w:val="-5"/>
                <w:sz w:val="18"/>
              </w:rPr>
              <w:t>ж</w:t>
            </w:r>
            <w:proofErr w:type="gramStart"/>
            <w:r>
              <w:rPr>
                <w:i/>
                <w:spacing w:val="-5"/>
                <w:sz w:val="18"/>
              </w:rPr>
              <w:t>2</w:t>
            </w:r>
            <w:proofErr w:type="gramEnd"/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44"/>
              <w:ind w:right="329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44"/>
              <w:ind w:left="2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44"/>
              <w:ind w:left="35" w:right="60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44"/>
              <w:ind w:left="7" w:right="37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44"/>
              <w:ind w:left="26" w:right="37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44"/>
              <w:ind w:left="6" w:right="29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44"/>
              <w:ind w:right="99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</w:tr>
      <w:tr w:rsidR="004F12BF">
        <w:trPr>
          <w:trHeight w:val="305"/>
        </w:trPr>
        <w:tc>
          <w:tcPr>
            <w:tcW w:w="618" w:type="dxa"/>
          </w:tcPr>
          <w:p w:rsidR="004F12BF" w:rsidRDefault="00FD755E">
            <w:pPr>
              <w:pStyle w:val="TableParagraph"/>
              <w:spacing w:before="49"/>
              <w:ind w:left="11" w:right="207"/>
              <w:rPr>
                <w:i/>
                <w:sz w:val="18"/>
              </w:rPr>
            </w:pPr>
            <w:proofErr w:type="spellStart"/>
            <w:r>
              <w:rPr>
                <w:i/>
                <w:spacing w:val="-10"/>
                <w:sz w:val="18"/>
              </w:rPr>
              <w:t>щ</w:t>
            </w:r>
            <w:proofErr w:type="spellEnd"/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38"/>
              <w:ind w:right="32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38"/>
              <w:ind w:left="3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38"/>
              <w:ind w:left="65" w:right="60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38"/>
              <w:ind w:left="7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38"/>
              <w:ind w:left="26" w:right="11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38"/>
              <w:ind w:left="6" w:right="28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38"/>
              <w:ind w:right="9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</w:tr>
      <w:tr w:rsidR="004F12BF">
        <w:trPr>
          <w:trHeight w:val="295"/>
        </w:trPr>
        <w:tc>
          <w:tcPr>
            <w:tcW w:w="618" w:type="dxa"/>
          </w:tcPr>
          <w:p w:rsidR="004F12BF" w:rsidRDefault="004F12BF">
            <w:pPr>
              <w:pStyle w:val="TableParagraph"/>
              <w:jc w:val="left"/>
              <w:rPr>
                <w:sz w:val="18"/>
              </w:rPr>
            </w:pPr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41"/>
              <w:ind w:right="32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41"/>
              <w:ind w:left="3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41"/>
              <w:ind w:left="36" w:right="60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41"/>
              <w:ind w:left="7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41"/>
              <w:ind w:left="26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41"/>
              <w:ind w:left="6" w:right="28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41"/>
              <w:ind w:right="9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</w:tr>
      <w:tr w:rsidR="004F12BF">
        <w:trPr>
          <w:trHeight w:val="311"/>
        </w:trPr>
        <w:tc>
          <w:tcPr>
            <w:tcW w:w="618" w:type="dxa"/>
          </w:tcPr>
          <w:p w:rsidR="004F12BF" w:rsidRDefault="00FD755E">
            <w:pPr>
              <w:pStyle w:val="TableParagraph"/>
              <w:spacing w:before="114"/>
              <w:ind w:left="31" w:right="207"/>
              <w:rPr>
                <w:sz w:val="12"/>
              </w:rPr>
            </w:pPr>
            <w:r>
              <w:rPr>
                <w:spacing w:val="-5"/>
                <w:sz w:val="12"/>
              </w:rPr>
              <w:t>7Г5</w:t>
            </w:r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51"/>
              <w:ind w:right="32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51"/>
              <w:ind w:left="3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51"/>
              <w:ind w:left="65" w:right="60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51"/>
              <w:ind w:left="7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51"/>
              <w:ind w:left="26" w:right="11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51"/>
              <w:ind w:left="6" w:right="28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51"/>
              <w:ind w:right="9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</w:tr>
      <w:tr w:rsidR="004F12BF">
        <w:trPr>
          <w:trHeight w:val="293"/>
        </w:trPr>
        <w:tc>
          <w:tcPr>
            <w:tcW w:w="618" w:type="dxa"/>
          </w:tcPr>
          <w:p w:rsidR="004F12BF" w:rsidRDefault="00FD755E">
            <w:pPr>
              <w:pStyle w:val="TableParagraph"/>
              <w:spacing w:before="86" w:line="187" w:lineRule="exact"/>
              <w:ind w:right="207"/>
              <w:rPr>
                <w:i/>
                <w:sz w:val="18"/>
              </w:rPr>
            </w:pPr>
            <w:r>
              <w:rPr>
                <w:i/>
                <w:spacing w:val="-10"/>
                <w:sz w:val="18"/>
              </w:rPr>
              <w:t>Ч</w:t>
            </w:r>
          </w:p>
        </w:tc>
        <w:tc>
          <w:tcPr>
            <w:tcW w:w="687" w:type="dxa"/>
          </w:tcPr>
          <w:p w:rsidR="004F12BF" w:rsidRDefault="00FD755E">
            <w:pPr>
              <w:pStyle w:val="TableParagraph"/>
              <w:spacing w:before="52"/>
              <w:ind w:right="328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1</w:t>
            </w:r>
          </w:p>
        </w:tc>
        <w:tc>
          <w:tcPr>
            <w:tcW w:w="785" w:type="dxa"/>
          </w:tcPr>
          <w:p w:rsidR="004F12BF" w:rsidRDefault="00FD755E">
            <w:pPr>
              <w:pStyle w:val="TableParagraph"/>
              <w:spacing w:before="52"/>
              <w:ind w:left="3" w:right="55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67" w:type="dxa"/>
          </w:tcPr>
          <w:p w:rsidR="004F12BF" w:rsidRDefault="00FD755E">
            <w:pPr>
              <w:pStyle w:val="TableParagraph"/>
              <w:spacing w:before="52"/>
              <w:ind w:left="36" w:right="60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86" w:type="dxa"/>
          </w:tcPr>
          <w:p w:rsidR="004F12BF" w:rsidRDefault="00FD755E">
            <w:pPr>
              <w:pStyle w:val="TableParagraph"/>
              <w:spacing w:before="52"/>
              <w:ind w:left="7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43" w:type="dxa"/>
          </w:tcPr>
          <w:p w:rsidR="004F12BF" w:rsidRDefault="00FD755E">
            <w:pPr>
              <w:pStyle w:val="TableParagraph"/>
              <w:spacing w:before="52"/>
              <w:ind w:left="26" w:right="36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801" w:type="dxa"/>
          </w:tcPr>
          <w:p w:rsidR="004F12BF" w:rsidRDefault="00FD755E">
            <w:pPr>
              <w:pStyle w:val="TableParagraph"/>
              <w:spacing w:before="52"/>
              <w:ind w:left="6" w:right="28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  <w:tc>
          <w:tcPr>
            <w:tcW w:w="532" w:type="dxa"/>
          </w:tcPr>
          <w:p w:rsidR="004F12BF" w:rsidRDefault="00FD755E">
            <w:pPr>
              <w:pStyle w:val="TableParagraph"/>
              <w:spacing w:before="52"/>
              <w:ind w:right="112"/>
              <w:jc w:val="right"/>
              <w:rPr>
                <w:sz w:val="17"/>
              </w:rPr>
            </w:pPr>
            <w:r>
              <w:rPr>
                <w:spacing w:val="-10"/>
                <w:sz w:val="17"/>
              </w:rPr>
              <w:t>0</w:t>
            </w:r>
          </w:p>
        </w:tc>
      </w:tr>
    </w:tbl>
    <w:p w:rsidR="004F12BF" w:rsidRDefault="004F12BF">
      <w:pPr>
        <w:pStyle w:val="a3"/>
        <w:spacing w:before="98"/>
        <w:rPr>
          <w:sz w:val="17"/>
        </w:rPr>
      </w:pPr>
    </w:p>
    <w:p w:rsidR="004F12BF" w:rsidRDefault="00FD755E">
      <w:pPr>
        <w:pStyle w:val="a3"/>
        <w:spacing w:line="302" w:lineRule="auto"/>
        <w:ind w:left="187" w:right="552" w:firstLine="442"/>
        <w:jc w:val="both"/>
      </w:pPr>
      <w:r>
        <w:t xml:space="preserve">Для </w:t>
      </w:r>
      <w:proofErr w:type="spellStart"/>
      <w:r>
        <w:t>тогочтобы</w:t>
      </w:r>
      <w:proofErr w:type="spellEnd"/>
      <w:r>
        <w:t xml:space="preserve"> исправить это положение, необходимо изменить структуру модели и элементарных </w:t>
      </w:r>
      <w:proofErr w:type="spellStart"/>
      <w:r>
        <w:t>проверок</w:t>
      </w:r>
      <w:proofErr w:type="gramStart"/>
      <w:r>
        <w:t>.И</w:t>
      </w:r>
      <w:proofErr w:type="gramEnd"/>
      <w:r>
        <w:t>зменение</w:t>
      </w:r>
      <w:proofErr w:type="spellEnd"/>
      <w:r>
        <w:t xml:space="preserve"> структуры </w:t>
      </w:r>
      <w:proofErr w:type="spellStart"/>
      <w:r>
        <w:t>обес</w:t>
      </w:r>
      <w:proofErr w:type="spellEnd"/>
      <w:r>
        <w:t xml:space="preserve">­ </w:t>
      </w:r>
      <w:proofErr w:type="spellStart"/>
      <w:r>
        <w:t>печим</w:t>
      </w:r>
      <w:proofErr w:type="spellEnd"/>
      <w:r>
        <w:t xml:space="preserve"> путем разрыва обратных связей между блокамиQ</w:t>
      </w:r>
      <w:r>
        <w:rPr>
          <w:sz w:val="17"/>
        </w:rPr>
        <w:t>4</w:t>
      </w:r>
      <w:r>
        <w:t>иQ2, а также между блокамиQ</w:t>
      </w:r>
      <w:r>
        <w:rPr>
          <w:sz w:val="17"/>
        </w:rPr>
        <w:t>5</w:t>
      </w:r>
      <w:r>
        <w:t>иQi. Структуру проверок изменим путем введения дополнительныхвнешнихвоздействийх</w:t>
      </w:r>
      <w:r>
        <w:rPr>
          <w:sz w:val="17"/>
        </w:rPr>
        <w:t xml:space="preserve">4 </w:t>
      </w:r>
      <w:r>
        <w:t>их5,которыебудутподавать­ сянавходыблоковсоответственноQ</w:t>
      </w:r>
      <w:r>
        <w:rPr>
          <w:sz w:val="17"/>
        </w:rPr>
        <w:t>2</w:t>
      </w:r>
      <w:r>
        <w:t>иQiвместовыходныхсигналов у</w:t>
      </w:r>
      <w:r>
        <w:rPr>
          <w:sz w:val="17"/>
        </w:rPr>
        <w:t>4</w:t>
      </w:r>
      <w:r>
        <w:t>иу</w:t>
      </w:r>
      <w:r>
        <w:rPr>
          <w:sz w:val="17"/>
        </w:rPr>
        <w:t>5</w:t>
      </w:r>
      <w:r>
        <w:t>от блоков Q</w:t>
      </w:r>
      <w:r>
        <w:rPr>
          <w:sz w:val="17"/>
        </w:rPr>
        <w:t xml:space="preserve">4 </w:t>
      </w:r>
      <w:r>
        <w:t>иQ5.</w:t>
      </w:r>
    </w:p>
    <w:p w:rsidR="004F12BF" w:rsidRDefault="00FD755E">
      <w:pPr>
        <w:pStyle w:val="a3"/>
        <w:spacing w:before="3" w:line="302" w:lineRule="auto"/>
        <w:ind w:left="191" w:right="552" w:firstLine="434"/>
        <w:jc w:val="both"/>
      </w:pPr>
      <w:r>
        <w:t xml:space="preserve">Таким образом, можно сделать </w:t>
      </w:r>
      <w:proofErr w:type="spellStart"/>
      <w:r>
        <w:t>следующееважное</w:t>
      </w:r>
      <w:proofErr w:type="spellEnd"/>
      <w:r>
        <w:t xml:space="preserve"> замечание: если в </w:t>
      </w:r>
      <w:proofErr w:type="spellStart"/>
      <w:r>
        <w:t>функциональнойдиагностическоймодел</w:t>
      </w:r>
      <w:proofErr w:type="gramStart"/>
      <w:r>
        <w:t>и</w:t>
      </w:r>
      <w:proofErr w:type="spellEnd"/>
      <w:r>
        <w:t>(</w:t>
      </w:r>
      <w:proofErr w:type="gramEnd"/>
      <w:r>
        <w:t>схеме)</w:t>
      </w:r>
      <w:proofErr w:type="spellStart"/>
      <w:r>
        <w:t>имеютсяобратныесвя</w:t>
      </w:r>
      <w:proofErr w:type="spellEnd"/>
      <w:r>
        <w:t xml:space="preserve">­ </w:t>
      </w:r>
      <w:proofErr w:type="spellStart"/>
      <w:r>
        <w:t>зи</w:t>
      </w:r>
      <w:proofErr w:type="spellEnd"/>
      <w:r>
        <w:t xml:space="preserve">, охватывающие несколько блоков, то в таблице состояний отказы этих блоков неразличимы. Различие отказов этих блоков возможно только при </w:t>
      </w:r>
      <w:proofErr w:type="spellStart"/>
      <w:r>
        <w:t>измененииструктурыобъектаилипривведениидополнительныхпрове</w:t>
      </w:r>
      <w:proofErr w:type="spellEnd"/>
      <w:r>
        <w:t xml:space="preserve">­ </w:t>
      </w:r>
      <w:r>
        <w:rPr>
          <w:spacing w:val="-4"/>
        </w:rPr>
        <w:t>рок.</w:t>
      </w:r>
    </w:p>
    <w:p w:rsidR="004F12BF" w:rsidRDefault="00FD755E">
      <w:pPr>
        <w:pStyle w:val="a3"/>
        <w:spacing w:before="1" w:line="304" w:lineRule="auto"/>
        <w:ind w:left="187" w:right="567" w:firstLine="432"/>
        <w:jc w:val="both"/>
      </w:pPr>
      <w:r>
        <w:t xml:space="preserve">В некоторых случаях при выполнении дополнительных проверок для </w:t>
      </w:r>
      <w:proofErr w:type="spellStart"/>
      <w:r>
        <w:t>формированияпризнаковсостоянияможноиспользоватьразличныеуровни</w:t>
      </w:r>
      <w:proofErr w:type="spellEnd"/>
      <w:r>
        <w:t xml:space="preserve"> выходных параметров проверяемых блоков. Так, для выходного </w:t>
      </w:r>
      <w:proofErr w:type="spellStart"/>
      <w:r>
        <w:t>напряжениягенератора</w:t>
      </w:r>
      <w:proofErr w:type="spellEnd"/>
      <w:r>
        <w:t xml:space="preserve"> </w:t>
      </w:r>
      <w:proofErr w:type="spellStart"/>
      <w:r>
        <w:t>можносформулироватьдвапризнака</w:t>
      </w:r>
      <w:proofErr w:type="spellEnd"/>
      <w:r>
        <w:t>:</w:t>
      </w:r>
    </w:p>
    <w:p w:rsidR="004F12BF" w:rsidRDefault="00FD755E" w:rsidP="00FD755E">
      <w:pPr>
        <w:pStyle w:val="a4"/>
        <w:numPr>
          <w:ilvl w:val="0"/>
          <w:numId w:val="8"/>
        </w:numPr>
        <w:tabs>
          <w:tab w:val="left" w:pos="762"/>
        </w:tabs>
        <w:spacing w:before="12"/>
        <w:ind w:left="762" w:hanging="133"/>
        <w:jc w:val="both"/>
        <w:rPr>
          <w:sz w:val="19"/>
        </w:rPr>
      </w:pPr>
      <w:proofErr w:type="spellStart"/>
      <w:r>
        <w:rPr>
          <w:sz w:val="19"/>
        </w:rPr>
        <w:t>напряжениегенераторанаходитсявпределахдопускау</w:t>
      </w:r>
      <w:proofErr w:type="spellEnd"/>
      <w:r>
        <w:rPr>
          <w:sz w:val="17"/>
        </w:rPr>
        <w:t>*2</w:t>
      </w:r>
      <w:r>
        <w:rPr>
          <w:spacing w:val="-76"/>
          <w:sz w:val="19"/>
        </w:rPr>
        <w:t>—</w:t>
      </w:r>
      <w:r>
        <w:rPr>
          <w:sz w:val="19"/>
        </w:rPr>
        <w:t>&gt;</w:t>
      </w:r>
      <w:proofErr w:type="spellStart"/>
      <w:r>
        <w:rPr>
          <w:spacing w:val="-4"/>
          <w:sz w:val="19"/>
        </w:rPr>
        <w:t>umm</w:t>
      </w:r>
      <w:proofErr w:type="spellEnd"/>
      <w:r>
        <w:rPr>
          <w:spacing w:val="-4"/>
          <w:sz w:val="19"/>
        </w:rPr>
        <w:t>&lt;</w:t>
      </w:r>
    </w:p>
    <w:p w:rsidR="004F12BF" w:rsidRDefault="00FD755E">
      <w:pPr>
        <w:pStyle w:val="a3"/>
        <w:spacing w:before="79"/>
        <w:ind w:left="197"/>
        <w:jc w:val="both"/>
      </w:pPr>
      <w:r>
        <w:t>&lt;у</w:t>
      </w:r>
      <w:proofErr w:type="gramStart"/>
      <w:r>
        <w:rPr>
          <w:sz w:val="17"/>
        </w:rPr>
        <w:t>2</w:t>
      </w:r>
      <w:proofErr w:type="gramEnd"/>
      <w:r>
        <w:t>&lt;</w:t>
      </w:r>
      <w:proofErr w:type="spellStart"/>
      <w:r>
        <w:rPr>
          <w:spacing w:val="-2"/>
        </w:rPr>
        <w:t>umax</w:t>
      </w:r>
      <w:proofErr w:type="spellEnd"/>
      <w:r>
        <w:rPr>
          <w:spacing w:val="-2"/>
        </w:rPr>
        <w:t>;</w:t>
      </w:r>
    </w:p>
    <w:p w:rsidR="004F12BF" w:rsidRDefault="00FD755E" w:rsidP="00FD755E">
      <w:pPr>
        <w:pStyle w:val="a4"/>
        <w:numPr>
          <w:ilvl w:val="0"/>
          <w:numId w:val="8"/>
        </w:numPr>
        <w:tabs>
          <w:tab w:val="left" w:pos="738"/>
        </w:tabs>
        <w:spacing w:before="76"/>
        <w:ind w:left="738" w:hanging="109"/>
        <w:jc w:val="both"/>
        <w:rPr>
          <w:sz w:val="19"/>
        </w:rPr>
      </w:pPr>
      <w:r>
        <w:rPr>
          <w:sz w:val="19"/>
        </w:rPr>
        <w:t>навыходегенератораотсутствуетперенапряжениеу</w:t>
      </w:r>
      <w:r>
        <w:rPr>
          <w:sz w:val="17"/>
        </w:rPr>
        <w:t>22</w:t>
      </w:r>
      <w:r>
        <w:rPr>
          <w:spacing w:val="-74"/>
          <w:sz w:val="19"/>
        </w:rPr>
        <w:t>—</w:t>
      </w:r>
      <w:r>
        <w:rPr>
          <w:sz w:val="19"/>
        </w:rPr>
        <w:t>»у</w:t>
      </w:r>
      <w:proofErr w:type="gramStart"/>
      <w:r>
        <w:rPr>
          <w:sz w:val="17"/>
        </w:rPr>
        <w:t>2</w:t>
      </w:r>
      <w:proofErr w:type="gramEnd"/>
      <w:r>
        <w:rPr>
          <w:spacing w:val="-10"/>
          <w:sz w:val="19"/>
        </w:rPr>
        <w:t>&lt;</w:t>
      </w:r>
    </w:p>
    <w:p w:rsidR="004F12BF" w:rsidRDefault="00FD755E">
      <w:pPr>
        <w:pStyle w:val="a3"/>
        <w:spacing w:before="93"/>
        <w:ind w:left="197"/>
      </w:pPr>
      <w:r>
        <w:rPr>
          <w:spacing w:val="-32"/>
        </w:rPr>
        <w:t>—</w:t>
      </w:r>
      <w:proofErr w:type="spellStart"/>
      <w:r>
        <w:rPr>
          <w:spacing w:val="-2"/>
        </w:rPr>
        <w:t>Отахдоп</w:t>
      </w:r>
      <w:proofErr w:type="spellEnd"/>
      <w:r>
        <w:rPr>
          <w:spacing w:val="-2"/>
        </w:rPr>
        <w:t>*</w:t>
      </w:r>
    </w:p>
    <w:p w:rsidR="004F12BF" w:rsidRDefault="00FD755E">
      <w:pPr>
        <w:pStyle w:val="a3"/>
        <w:spacing w:before="40" w:line="302" w:lineRule="auto"/>
        <w:ind w:left="197" w:right="552" w:firstLine="422"/>
        <w:jc w:val="both"/>
      </w:pPr>
      <w:proofErr w:type="spellStart"/>
      <w:r>
        <w:t>Еслинавыходегенераторанаблюдаетсябольшаявеличинавыходно</w:t>
      </w:r>
      <w:proofErr w:type="spellEnd"/>
      <w:r>
        <w:t>­ го напряжения, то есть выходной параметр у</w:t>
      </w:r>
      <w:r>
        <w:rPr>
          <w:sz w:val="17"/>
        </w:rPr>
        <w:t>22</w:t>
      </w:r>
      <w:r>
        <w:t xml:space="preserve">принимает недопустимое </w:t>
      </w:r>
      <w:proofErr w:type="spellStart"/>
      <w:r>
        <w:t>значение</w:t>
      </w:r>
      <w:proofErr w:type="gramStart"/>
      <w:r>
        <w:t>,т</w:t>
      </w:r>
      <w:proofErr w:type="gramEnd"/>
      <w:r>
        <w:t>оэтоявляетсяпризнакомотказарегуляторанапряжения,ве</w:t>
      </w:r>
      <w:proofErr w:type="spellEnd"/>
      <w:r>
        <w:t>­</w:t>
      </w:r>
    </w:p>
    <w:p w:rsidR="004F12BF" w:rsidRDefault="004F12BF">
      <w:pPr>
        <w:spacing w:line="30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302"/>
      </w:pPr>
      <w:r>
        <w:rPr>
          <w:noProof/>
          <w:lang w:eastAsia="ru-RU"/>
        </w:rPr>
        <w:lastRenderedPageBreak/>
        <w:drawing>
          <wp:anchor distT="0" distB="0" distL="0" distR="0" simplePos="0" relativeHeight="1574297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39</w:t>
      </w:r>
    </w:p>
    <w:p w:rsidR="004F12BF" w:rsidRDefault="00FD755E">
      <w:pPr>
        <w:pStyle w:val="a3"/>
        <w:spacing w:before="128" w:line="304" w:lineRule="auto"/>
        <w:ind w:left="198" w:hanging="4"/>
      </w:pPr>
      <w:proofErr w:type="spellStart"/>
      <w:r>
        <w:t>дущегокзначительномуувеличениютокавозбуждениягенератораи</w:t>
      </w:r>
      <w:proofErr w:type="gramStart"/>
      <w:r>
        <w:t>,к</w:t>
      </w:r>
      <w:proofErr w:type="gramEnd"/>
      <w:r>
        <w:t>ак</w:t>
      </w:r>
      <w:proofErr w:type="spellEnd"/>
      <w:r>
        <w:t xml:space="preserve"> </w:t>
      </w:r>
      <w:proofErr w:type="spellStart"/>
      <w:r>
        <w:t>следствие,к</w:t>
      </w:r>
      <w:proofErr w:type="spellEnd"/>
      <w:r>
        <w:t xml:space="preserve"> </w:t>
      </w:r>
      <w:proofErr w:type="spellStart"/>
      <w:r>
        <w:t>перенапряжениюна</w:t>
      </w:r>
      <w:proofErr w:type="spellEnd"/>
      <w:r>
        <w:t xml:space="preserve"> </w:t>
      </w:r>
      <w:proofErr w:type="spellStart"/>
      <w:r>
        <w:t>выходегенератора</w:t>
      </w:r>
      <w:proofErr w:type="spellEnd"/>
      <w:r>
        <w:t>.</w:t>
      </w:r>
    </w:p>
    <w:p w:rsidR="004F12BF" w:rsidRDefault="00FD755E">
      <w:pPr>
        <w:pStyle w:val="a3"/>
        <w:spacing w:line="309" w:lineRule="auto"/>
        <w:ind w:left="192" w:right="552" w:firstLine="428"/>
        <w:jc w:val="both"/>
      </w:pPr>
      <w:proofErr w:type="spellStart"/>
      <w:r>
        <w:t>Напомним,чтофункциональнуюмодельприменяюттогда,когда</w:t>
      </w:r>
      <w:proofErr w:type="spellEnd"/>
      <w:r>
        <w:t xml:space="preserve"> объект состоит из </w:t>
      </w:r>
      <w:proofErr w:type="spellStart"/>
      <w:r>
        <w:t>ярковыраженных</w:t>
      </w:r>
      <w:proofErr w:type="spellEnd"/>
      <w:r>
        <w:t xml:space="preserve"> функциональных </w:t>
      </w:r>
      <w:proofErr w:type="spellStart"/>
      <w:r>
        <w:t>блоков</w:t>
      </w:r>
      <w:proofErr w:type="gramStart"/>
      <w:r>
        <w:t>.В</w:t>
      </w:r>
      <w:proofErr w:type="spellEnd"/>
      <w:proofErr w:type="gramEnd"/>
      <w:r>
        <w:t xml:space="preserve"> тех </w:t>
      </w:r>
      <w:proofErr w:type="spellStart"/>
      <w:r>
        <w:t>слу­чаях,когдаобъектдиагнозанеимеетявновыраженныхблоков,построе</w:t>
      </w:r>
      <w:proofErr w:type="spellEnd"/>
      <w:r>
        <w:t xml:space="preserve">­ </w:t>
      </w:r>
      <w:proofErr w:type="spellStart"/>
      <w:r>
        <w:t>ниефункциональноймоделиможет</w:t>
      </w:r>
      <w:proofErr w:type="spellEnd"/>
      <w:r>
        <w:t xml:space="preserve"> </w:t>
      </w:r>
      <w:proofErr w:type="spellStart"/>
      <w:r>
        <w:t>оказатьсяневозможным</w:t>
      </w:r>
      <w:proofErr w:type="spellEnd"/>
      <w:r>
        <w:t>.</w:t>
      </w:r>
    </w:p>
    <w:p w:rsidR="004F12BF" w:rsidRDefault="00FD755E">
      <w:pPr>
        <w:pStyle w:val="a3"/>
        <w:spacing w:line="309" w:lineRule="auto"/>
        <w:ind w:left="192" w:right="552" w:firstLine="428"/>
        <w:jc w:val="both"/>
      </w:pPr>
      <w:r>
        <w:t xml:space="preserve">В реальных </w:t>
      </w:r>
      <w:proofErr w:type="spellStart"/>
      <w:r>
        <w:t>условияхсуществуют</w:t>
      </w:r>
      <w:proofErr w:type="spellEnd"/>
      <w:r>
        <w:t xml:space="preserve"> </w:t>
      </w:r>
      <w:proofErr w:type="spellStart"/>
      <w:r>
        <w:t>объекты</w:t>
      </w:r>
      <w:proofErr w:type="gramStart"/>
      <w:r>
        <w:t>,д</w:t>
      </w:r>
      <w:proofErr w:type="gramEnd"/>
      <w:r>
        <w:t>лякоторыханалитиче</w:t>
      </w:r>
      <w:proofErr w:type="spellEnd"/>
      <w:r>
        <w:t xml:space="preserve">­ </w:t>
      </w:r>
      <w:proofErr w:type="spellStart"/>
      <w:r>
        <w:t>ские</w:t>
      </w:r>
      <w:proofErr w:type="spellEnd"/>
      <w:r>
        <w:t xml:space="preserve"> и другие виды зависимостей между параметрами технического со­ </w:t>
      </w:r>
      <w:proofErr w:type="spellStart"/>
      <w:r>
        <w:t>стоянияидиагностическимипараметраминеизвестны,аизвестнотолько</w:t>
      </w:r>
      <w:proofErr w:type="spellEnd"/>
      <w:r>
        <w:t xml:space="preserve">, что один параметр влияет на другой. То есть известно, что существуют причинно-следственные связи между параметрами, событиями или </w:t>
      </w:r>
      <w:proofErr w:type="spellStart"/>
      <w:r>
        <w:t>явле</w:t>
      </w:r>
      <w:proofErr w:type="spellEnd"/>
      <w:r>
        <w:t xml:space="preserve">­ </w:t>
      </w:r>
      <w:proofErr w:type="spellStart"/>
      <w:r>
        <w:t>ниями</w:t>
      </w:r>
      <w:proofErr w:type="gramStart"/>
      <w:r>
        <w:t>.В</w:t>
      </w:r>
      <w:proofErr w:type="spellEnd"/>
      <w:proofErr w:type="gramEnd"/>
      <w:r>
        <w:t xml:space="preserve"> таких ситуациях построение таблицы состояний </w:t>
      </w:r>
      <w:proofErr w:type="spellStart"/>
      <w:r>
        <w:t>возможнона</w:t>
      </w:r>
      <w:proofErr w:type="spellEnd"/>
      <w:r>
        <w:t xml:space="preserve"> </w:t>
      </w:r>
      <w:proofErr w:type="spellStart"/>
      <w:r>
        <w:t>основепостроенияианализаграфапричинно-следственныхсвязей</w:t>
      </w:r>
      <w:proofErr w:type="spellEnd"/>
      <w:r>
        <w:t>[36,</w:t>
      </w:r>
      <w:r>
        <w:rPr>
          <w:spacing w:val="-4"/>
        </w:rPr>
        <w:t>41].</w:t>
      </w:r>
    </w:p>
    <w:p w:rsidR="004F12BF" w:rsidRDefault="004F12BF">
      <w:pPr>
        <w:pStyle w:val="a3"/>
        <w:spacing w:before="78"/>
      </w:pPr>
    </w:p>
    <w:p w:rsidR="004F12BF" w:rsidRDefault="00FD755E">
      <w:pPr>
        <w:ind w:left="1758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2</w:t>
      </w:r>
      <w:proofErr w:type="gramEnd"/>
      <w:r>
        <w:rPr>
          <w:b/>
          <w:spacing w:val="-5"/>
          <w:sz w:val="19"/>
        </w:rPr>
        <w:t>.2</w:t>
      </w:r>
    </w:p>
    <w:p w:rsidR="004F12BF" w:rsidRDefault="004F12BF">
      <w:pPr>
        <w:pStyle w:val="a3"/>
        <w:spacing w:before="119"/>
        <w:rPr>
          <w:b/>
        </w:rPr>
      </w:pPr>
    </w:p>
    <w:p w:rsidR="004F12BF" w:rsidRDefault="00FD755E" w:rsidP="00FD755E">
      <w:pPr>
        <w:pStyle w:val="a4"/>
        <w:numPr>
          <w:ilvl w:val="0"/>
          <w:numId w:val="7"/>
        </w:numPr>
        <w:tabs>
          <w:tab w:val="left" w:pos="907"/>
        </w:tabs>
        <w:ind w:hanging="331"/>
        <w:rPr>
          <w:sz w:val="19"/>
        </w:rPr>
      </w:pPr>
      <w:proofErr w:type="spellStart"/>
      <w:r>
        <w:rPr>
          <w:sz w:val="19"/>
        </w:rPr>
        <w:t>Ккакимобъектамможетприменятьсяфункциональная</w:t>
      </w:r>
      <w:r>
        <w:rPr>
          <w:spacing w:val="-2"/>
          <w:sz w:val="19"/>
        </w:rPr>
        <w:t>модель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7"/>
        </w:numPr>
        <w:tabs>
          <w:tab w:val="left" w:pos="907"/>
        </w:tabs>
        <w:spacing w:before="66"/>
        <w:ind w:hanging="349"/>
        <w:rPr>
          <w:sz w:val="19"/>
        </w:rPr>
      </w:pPr>
      <w:proofErr w:type="spellStart"/>
      <w:r>
        <w:rPr>
          <w:sz w:val="19"/>
        </w:rPr>
        <w:t>Какизображаетсяфункциональнаямодель</w:t>
      </w:r>
      <w:r>
        <w:rPr>
          <w:spacing w:val="-2"/>
          <w:sz w:val="19"/>
        </w:rPr>
        <w:t>графически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7"/>
        </w:numPr>
        <w:tabs>
          <w:tab w:val="left" w:pos="902"/>
        </w:tabs>
        <w:spacing w:before="59"/>
        <w:ind w:left="902" w:hanging="340"/>
        <w:rPr>
          <w:sz w:val="19"/>
        </w:rPr>
      </w:pPr>
      <w:proofErr w:type="spellStart"/>
      <w:r>
        <w:rPr>
          <w:sz w:val="19"/>
        </w:rPr>
        <w:t>Чемобъясняетсяограничениепоколичеству</w:t>
      </w:r>
      <w:r>
        <w:rPr>
          <w:spacing w:val="-2"/>
          <w:sz w:val="19"/>
        </w:rPr>
        <w:t>выходов</w:t>
      </w:r>
      <w:proofErr w:type="spellEnd"/>
      <w:r>
        <w:rPr>
          <w:spacing w:val="-2"/>
          <w:sz w:val="19"/>
        </w:rPr>
        <w:t>?</w:t>
      </w:r>
    </w:p>
    <w:p w:rsidR="004F12BF" w:rsidRDefault="00FD755E" w:rsidP="00FD755E">
      <w:pPr>
        <w:pStyle w:val="a4"/>
        <w:numPr>
          <w:ilvl w:val="0"/>
          <w:numId w:val="7"/>
        </w:numPr>
        <w:tabs>
          <w:tab w:val="left" w:pos="912"/>
          <w:tab w:val="left" w:pos="918"/>
        </w:tabs>
        <w:spacing w:before="66" w:line="309" w:lineRule="auto"/>
        <w:ind w:left="918" w:right="552" w:hanging="360"/>
        <w:rPr>
          <w:sz w:val="19"/>
        </w:rPr>
      </w:pPr>
      <w:proofErr w:type="spellStart"/>
      <w:r>
        <w:rPr>
          <w:sz w:val="19"/>
        </w:rPr>
        <w:t>Сформулируйтеправиласоставлениятаблицысостоянийнаос­нове</w:t>
      </w:r>
      <w:proofErr w:type="spellEnd"/>
      <w:r>
        <w:rPr>
          <w:sz w:val="19"/>
        </w:rPr>
        <w:t xml:space="preserve"> функциональной модели?</w:t>
      </w:r>
    </w:p>
    <w:p w:rsidR="004F12BF" w:rsidRDefault="00FD755E" w:rsidP="00FD755E">
      <w:pPr>
        <w:pStyle w:val="a4"/>
        <w:numPr>
          <w:ilvl w:val="0"/>
          <w:numId w:val="7"/>
        </w:numPr>
        <w:tabs>
          <w:tab w:val="left" w:pos="918"/>
          <w:tab w:val="left" w:pos="955"/>
        </w:tabs>
        <w:spacing w:before="2" w:line="309" w:lineRule="auto"/>
        <w:ind w:left="918" w:right="552" w:hanging="356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Чемобъясняетсянеобходимостьприменения</w:t>
      </w:r>
      <w:proofErr w:type="spellEnd"/>
      <w:proofErr w:type="gramStart"/>
      <w:r>
        <w:rPr>
          <w:sz w:val="19"/>
        </w:rPr>
        <w:t>«</w:t>
      </w:r>
      <w:proofErr w:type="spellStart"/>
      <w:r>
        <w:rPr>
          <w:sz w:val="19"/>
        </w:rPr>
        <w:t>р</w:t>
      </w:r>
      <w:proofErr w:type="gramEnd"/>
      <w:r>
        <w:rPr>
          <w:sz w:val="19"/>
        </w:rPr>
        <w:t>асщеплениявы­</w:t>
      </w:r>
      <w:r>
        <w:rPr>
          <w:spacing w:val="-2"/>
          <w:sz w:val="19"/>
        </w:rPr>
        <w:t>ходов</w:t>
      </w:r>
      <w:proofErr w:type="spellEnd"/>
      <w:r>
        <w:rPr>
          <w:spacing w:val="-2"/>
          <w:sz w:val="19"/>
        </w:rPr>
        <w:t>»?</w:t>
      </w:r>
    </w:p>
    <w:p w:rsidR="004F12BF" w:rsidRDefault="00FD755E">
      <w:pPr>
        <w:pStyle w:val="a3"/>
        <w:spacing w:before="7" w:line="307" w:lineRule="auto"/>
        <w:ind w:left="914" w:right="571" w:hanging="356"/>
      </w:pPr>
      <w:r>
        <w:rPr>
          <w:sz w:val="17"/>
        </w:rPr>
        <w:t>6</w:t>
      </w:r>
      <w:r>
        <w:t>.Объяснитенапримереприменениеметода</w:t>
      </w:r>
      <w:proofErr w:type="gramStart"/>
      <w:r>
        <w:t>«</w:t>
      </w:r>
      <w:proofErr w:type="spellStart"/>
      <w:r>
        <w:t>р</w:t>
      </w:r>
      <w:proofErr w:type="gramEnd"/>
      <w:r>
        <w:t>асщеплениявыхо­</w:t>
      </w:r>
      <w:r>
        <w:rPr>
          <w:spacing w:val="-2"/>
        </w:rPr>
        <w:t>дов</w:t>
      </w:r>
      <w:proofErr w:type="spellEnd"/>
      <w:r>
        <w:rPr>
          <w:spacing w:val="-2"/>
        </w:rPr>
        <w:t>»?</w:t>
      </w:r>
    </w:p>
    <w:p w:rsidR="004F12BF" w:rsidRDefault="00FD755E">
      <w:pPr>
        <w:pStyle w:val="a3"/>
        <w:tabs>
          <w:tab w:val="left" w:pos="902"/>
        </w:tabs>
        <w:spacing w:before="2" w:line="316" w:lineRule="auto"/>
        <w:ind w:left="918" w:right="574" w:hanging="360"/>
      </w:pPr>
      <w:r>
        <w:rPr>
          <w:spacing w:val="-6"/>
        </w:rPr>
        <w:t>7.</w:t>
      </w:r>
      <w:r>
        <w:tab/>
      </w:r>
      <w:proofErr w:type="spellStart"/>
      <w:r>
        <w:t>Чтонеобходимосделатьчтобыдиагностироватьотказыблоков</w:t>
      </w:r>
      <w:proofErr w:type="gramStart"/>
      <w:r>
        <w:t>,и</w:t>
      </w:r>
      <w:proofErr w:type="gramEnd"/>
      <w:r>
        <w:t>меющие</w:t>
      </w:r>
      <w:proofErr w:type="spellEnd"/>
      <w:r>
        <w:t xml:space="preserve"> обратные связи?</w:t>
      </w:r>
    </w:p>
    <w:p w:rsidR="004F12BF" w:rsidRDefault="004F12BF">
      <w:pPr>
        <w:pStyle w:val="a3"/>
        <w:spacing w:before="55"/>
      </w:pPr>
    </w:p>
    <w:p w:rsidR="004F12BF" w:rsidRDefault="00FD755E" w:rsidP="00FD755E">
      <w:pPr>
        <w:numPr>
          <w:ilvl w:val="1"/>
          <w:numId w:val="10"/>
        </w:numPr>
        <w:tabs>
          <w:tab w:val="left" w:pos="979"/>
        </w:tabs>
        <w:ind w:left="979" w:hanging="421"/>
        <w:rPr>
          <w:b/>
          <w:sz w:val="19"/>
        </w:rPr>
      </w:pPr>
      <w:bookmarkStart w:id="3" w:name="_TOC_250015"/>
      <w:proofErr w:type="spellStart"/>
      <w:r>
        <w:rPr>
          <w:b/>
          <w:sz w:val="19"/>
        </w:rPr>
        <w:t>Моделинаосновеграфовпричинно-следственных</w:t>
      </w:r>
      <w:bookmarkEnd w:id="3"/>
      <w:r>
        <w:rPr>
          <w:b/>
          <w:spacing w:val="-2"/>
          <w:sz w:val="19"/>
        </w:rPr>
        <w:t>связей</w:t>
      </w:r>
      <w:proofErr w:type="spellEnd"/>
    </w:p>
    <w:p w:rsidR="004F12BF" w:rsidRDefault="004F12BF">
      <w:pPr>
        <w:pStyle w:val="a3"/>
        <w:spacing w:before="71"/>
        <w:rPr>
          <w:b/>
        </w:rPr>
      </w:pPr>
    </w:p>
    <w:p w:rsidR="004F12BF" w:rsidRDefault="00FD755E">
      <w:pPr>
        <w:pStyle w:val="a3"/>
        <w:spacing w:line="309" w:lineRule="auto"/>
        <w:ind w:left="192" w:right="552" w:firstLine="428"/>
        <w:jc w:val="both"/>
      </w:pPr>
      <w:proofErr w:type="spellStart"/>
      <w:r>
        <w:t>Графомпричинно-следственныхсвязейназываетсяориентирован­ный</w:t>
      </w:r>
      <w:proofErr w:type="spellEnd"/>
      <w:r>
        <w:t xml:space="preserve"> граф, вершины которого отображают собой параметры, события или явления, а дуги, соединяющие эти вершины, отражают причинно- следственныесвязимеждусоответствующимипараметрами,событиямиилиявлениями</w:t>
      </w:r>
      <w:proofErr w:type="gramStart"/>
      <w:r>
        <w:t>.С</w:t>
      </w:r>
      <w:proofErr w:type="gramEnd"/>
      <w:r>
        <w:t xml:space="preserve">трелкина </w:t>
      </w:r>
      <w:proofErr w:type="spellStart"/>
      <w:r>
        <w:t>дугахнаправленыотпричиныкследствию</w:t>
      </w:r>
      <w:proofErr w:type="spellEnd"/>
      <w:r>
        <w:t>.</w:t>
      </w:r>
    </w:p>
    <w:p w:rsidR="004F12BF" w:rsidRDefault="004F12BF">
      <w:pPr>
        <w:spacing w:line="309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487668"/>
            <wp:effectExtent l="0" t="0" r="0" b="0"/>
            <wp:docPr id="40" name="Image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48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78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348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41</w:t>
      </w:r>
    </w:p>
    <w:p w:rsidR="004F12BF" w:rsidRDefault="00FD755E">
      <w:pPr>
        <w:pStyle w:val="a3"/>
        <w:spacing w:before="128" w:line="302" w:lineRule="auto"/>
        <w:ind w:left="191" w:right="552" w:firstLine="486"/>
        <w:jc w:val="both"/>
      </w:pPr>
      <w:r>
        <w:t>Например</w:t>
      </w:r>
      <w:proofErr w:type="gramStart"/>
      <w:r>
        <w:t>:«</w:t>
      </w:r>
      <w:proofErr w:type="gramEnd"/>
      <w:r>
        <w:t xml:space="preserve">Значение параметра(предположим </w:t>
      </w:r>
      <w:proofErr w:type="spellStart"/>
      <w:r>
        <w:t>Тг</w:t>
      </w:r>
      <w:proofErr w:type="spellEnd"/>
      <w:r>
        <w:t xml:space="preserve">*) не выходит за </w:t>
      </w:r>
      <w:proofErr w:type="spellStart"/>
      <w:r>
        <w:t>пределызаданнойдлянегообластидопустимыхзначений</w:t>
      </w:r>
      <w:proofErr w:type="spellEnd"/>
      <w:r>
        <w:t>».</w:t>
      </w:r>
      <w:proofErr w:type="spellStart"/>
      <w:r>
        <w:t>Такиесобы</w:t>
      </w:r>
      <w:proofErr w:type="spellEnd"/>
      <w:r>
        <w:t xml:space="preserve">­ </w:t>
      </w:r>
      <w:proofErr w:type="spellStart"/>
      <w:r>
        <w:t>тияможнопомещатьввершиныграфаидугамиустанавливатьмежду</w:t>
      </w:r>
      <w:proofErr w:type="spellEnd"/>
      <w:r>
        <w:t xml:space="preserve"> ними связи. Если истинность этого высказывани</w:t>
      </w:r>
      <w:proofErr w:type="gramStart"/>
      <w:r>
        <w:t>я(</w:t>
      </w:r>
      <w:proofErr w:type="gramEnd"/>
      <w:r>
        <w:t xml:space="preserve">то есть нахождения параметра в норме) условиться представлять единицей, то ложность этого события(то есть выход параметра за допуск)можно представлять нулем. </w:t>
      </w:r>
      <w:proofErr w:type="spellStart"/>
      <w:r>
        <w:t>Такоеописаниеистинногоиложногособытийсовпадаетстемописани</w:t>
      </w:r>
      <w:proofErr w:type="spellEnd"/>
      <w:r>
        <w:t xml:space="preserve">­ ем, которое было принято раньше для функциональных моделей. Эго и является предпосылкой для построения на основе графа причинно- следственных связей </w:t>
      </w:r>
      <w:proofErr w:type="spellStart"/>
      <w:r>
        <w:t>таблицысостояний</w:t>
      </w:r>
      <w:proofErr w:type="spellEnd"/>
      <w:r>
        <w:t>.</w:t>
      </w:r>
    </w:p>
    <w:p w:rsidR="004F12BF" w:rsidRDefault="00FD755E" w:rsidP="00FD755E">
      <w:pPr>
        <w:pStyle w:val="a4"/>
        <w:numPr>
          <w:ilvl w:val="0"/>
          <w:numId w:val="6"/>
        </w:numPr>
        <w:tabs>
          <w:tab w:val="left" w:pos="867"/>
        </w:tabs>
        <w:spacing w:before="3" w:line="304" w:lineRule="auto"/>
        <w:ind w:left="197" w:right="552" w:firstLine="428"/>
        <w:jc w:val="both"/>
        <w:rPr>
          <w:sz w:val="19"/>
        </w:rPr>
      </w:pPr>
      <w:r>
        <w:rPr>
          <w:sz w:val="19"/>
        </w:rPr>
        <w:t>При построении графа причинно-следственных связей можно в вершины графов проставлять не все входные, внутренние и выходные параметр</w:t>
      </w:r>
      <w:proofErr w:type="gramStart"/>
      <w:r>
        <w:rPr>
          <w:sz w:val="19"/>
        </w:rPr>
        <w:t>ы(</w:t>
      </w:r>
      <w:proofErr w:type="spellStart"/>
      <w:proofErr w:type="gramEnd"/>
      <w:r>
        <w:rPr>
          <w:sz w:val="19"/>
        </w:rPr>
        <w:t>событияилиявления</w:t>
      </w:r>
      <w:proofErr w:type="spellEnd"/>
      <w:r>
        <w:rPr>
          <w:sz w:val="19"/>
        </w:rPr>
        <w:t>),</w:t>
      </w:r>
      <w:proofErr w:type="spellStart"/>
      <w:r>
        <w:rPr>
          <w:sz w:val="19"/>
        </w:rPr>
        <w:t>которыепроисходятвобъекте,атоль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котеизних,которыедоступныдляизмеренияили</w:t>
      </w:r>
      <w:proofErr w:type="spellEnd"/>
      <w:r>
        <w:rPr>
          <w:sz w:val="19"/>
        </w:rPr>
        <w:t xml:space="preserve"> регистрации.</w:t>
      </w:r>
    </w:p>
    <w:p w:rsidR="004F12BF" w:rsidRDefault="00FD755E" w:rsidP="00FD755E">
      <w:pPr>
        <w:pStyle w:val="a4"/>
        <w:numPr>
          <w:ilvl w:val="0"/>
          <w:numId w:val="6"/>
        </w:numPr>
        <w:tabs>
          <w:tab w:val="left" w:pos="839"/>
        </w:tabs>
        <w:spacing w:line="302" w:lineRule="auto"/>
        <w:ind w:left="191" w:right="552" w:firstLine="438"/>
        <w:jc w:val="both"/>
        <w:rPr>
          <w:sz w:val="19"/>
        </w:rPr>
      </w:pPr>
      <w:r>
        <w:rPr>
          <w:sz w:val="19"/>
        </w:rPr>
        <w:t xml:space="preserve">Для функциональных моделей принято, </w:t>
      </w:r>
      <w:proofErr w:type="spellStart"/>
      <w:r>
        <w:rPr>
          <w:sz w:val="19"/>
        </w:rPr>
        <w:t>чтонеисправностью</w:t>
      </w:r>
      <w:proofErr w:type="spellEnd"/>
      <w:r>
        <w:rPr>
          <w:sz w:val="19"/>
        </w:rPr>
        <w:t xml:space="preserve"> объ­екта является любая неисправность, приводящая к появлению недопусти­мого значения параметра на выходе одного из </w:t>
      </w:r>
      <w:proofErr w:type="spellStart"/>
      <w:r>
        <w:rPr>
          <w:sz w:val="19"/>
        </w:rPr>
        <w:t>блоков</w:t>
      </w:r>
      <w:proofErr w:type="gramStart"/>
      <w:r>
        <w:rPr>
          <w:sz w:val="19"/>
        </w:rPr>
        <w:t>.К</w:t>
      </w:r>
      <w:proofErr w:type="gramEnd"/>
      <w:r>
        <w:rPr>
          <w:sz w:val="19"/>
        </w:rPr>
        <w:t>оличество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неис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правностей</w:t>
      </w:r>
      <w:proofErr w:type="spellEnd"/>
      <w:r>
        <w:rPr>
          <w:sz w:val="19"/>
        </w:rPr>
        <w:t xml:space="preserve"> системы совпадает с количеством </w:t>
      </w:r>
      <w:proofErr w:type="spellStart"/>
      <w:r>
        <w:rPr>
          <w:sz w:val="19"/>
        </w:rPr>
        <w:t>имеющихсяблоков</w:t>
      </w:r>
      <w:proofErr w:type="spellEnd"/>
      <w:r>
        <w:rPr>
          <w:sz w:val="19"/>
        </w:rPr>
        <w:t xml:space="preserve">. При построении графа причинно-следственных связей количество </w:t>
      </w:r>
      <w:proofErr w:type="spellStart"/>
      <w:r>
        <w:rPr>
          <w:sz w:val="19"/>
        </w:rPr>
        <w:t>диагности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руемых</w:t>
      </w:r>
      <w:proofErr w:type="spellEnd"/>
      <w:r>
        <w:rPr>
          <w:sz w:val="19"/>
        </w:rPr>
        <w:t xml:space="preserve"> состояний (дефектов) можно искусственно уменьшить путём </w:t>
      </w:r>
      <w:proofErr w:type="spellStart"/>
      <w:r>
        <w:rPr>
          <w:sz w:val="19"/>
        </w:rPr>
        <w:t>за­данияконкретногоперечнянеисправностей</w:t>
      </w:r>
      <w:proofErr w:type="gramStart"/>
      <w:r>
        <w:rPr>
          <w:sz w:val="19"/>
        </w:rPr>
        <w:t>,к</w:t>
      </w:r>
      <w:proofErr w:type="gramEnd"/>
      <w:r>
        <w:rPr>
          <w:sz w:val="19"/>
        </w:rPr>
        <w:t>оторыетребуетсяобнару</w:t>
      </w:r>
      <w:proofErr w:type="spellEnd"/>
      <w:r>
        <w:rPr>
          <w:sz w:val="19"/>
        </w:rPr>
        <w:t xml:space="preserve">­ жить. Такое задание неисправностей в виде списка равносильно тому, что неисправности, не внесённые в список, маловероятны или невозможны. Естественно, что уменьшение числа неисправностей при решении </w:t>
      </w:r>
      <w:proofErr w:type="spellStart"/>
      <w:proofErr w:type="gramStart"/>
      <w:r>
        <w:rPr>
          <w:sz w:val="19"/>
        </w:rPr>
        <w:t>прак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тической</w:t>
      </w:r>
      <w:proofErr w:type="spellEnd"/>
      <w:proofErr w:type="gramEnd"/>
      <w:r>
        <w:rPr>
          <w:sz w:val="19"/>
        </w:rPr>
        <w:t xml:space="preserve"> диагностической задачи уменьшает число параметров, подле­жащих измерению и, как следствие, уменьшает объемы проверяющей и особенно различающей совокупностей.</w:t>
      </w:r>
    </w:p>
    <w:p w:rsidR="004F12BF" w:rsidRDefault="00FD755E">
      <w:pPr>
        <w:pStyle w:val="a3"/>
        <w:spacing w:before="9" w:line="302" w:lineRule="auto"/>
        <w:ind w:left="197" w:right="561" w:firstLine="422"/>
        <w:jc w:val="both"/>
      </w:pPr>
      <w:proofErr w:type="spellStart"/>
      <w:r>
        <w:t>Вкачествепримера</w:t>
      </w:r>
      <w:proofErr w:type="gramStart"/>
      <w:r>
        <w:t>,и</w:t>
      </w:r>
      <w:proofErr w:type="gramEnd"/>
      <w:r>
        <w:t>ллюстрирующегоособенности</w:t>
      </w:r>
      <w:proofErr w:type="spellEnd"/>
      <w:r>
        <w:t xml:space="preserve"> применения </w:t>
      </w:r>
      <w:proofErr w:type="spellStart"/>
      <w:r>
        <w:t>графовдлязадачдиагностики,рассмотримпостроениетаблицысостояния</w:t>
      </w:r>
      <w:proofErr w:type="spellEnd"/>
      <w:r>
        <w:t xml:space="preserve"> </w:t>
      </w:r>
      <w:proofErr w:type="spellStart"/>
      <w:r>
        <w:t>сиспользованиемграфапричинно-следственныхсвязейдлясистемы</w:t>
      </w:r>
      <w:proofErr w:type="spellEnd"/>
      <w:r>
        <w:t xml:space="preserve"> смазки </w:t>
      </w:r>
      <w:proofErr w:type="spellStart"/>
      <w:r>
        <w:t>редуктора,схема</w:t>
      </w:r>
      <w:proofErr w:type="spellEnd"/>
      <w:r>
        <w:t xml:space="preserve"> </w:t>
      </w:r>
      <w:proofErr w:type="spellStart"/>
      <w:r>
        <w:t>которойизображена</w:t>
      </w:r>
      <w:proofErr w:type="spellEnd"/>
      <w:r>
        <w:t xml:space="preserve"> на рис.2.9.</w:t>
      </w:r>
    </w:p>
    <w:p w:rsidR="004F12BF" w:rsidRDefault="00FD755E">
      <w:pPr>
        <w:pStyle w:val="a3"/>
        <w:spacing w:line="302" w:lineRule="auto"/>
        <w:ind w:left="193" w:right="552" w:firstLine="426"/>
        <w:jc w:val="both"/>
      </w:pPr>
      <w:r>
        <w:t xml:space="preserve">Будем считать, что выходными параметрами, характеризующими </w:t>
      </w:r>
      <w:proofErr w:type="spellStart"/>
      <w:r>
        <w:t>техническоесостояниевсегоредуктора</w:t>
      </w:r>
      <w:proofErr w:type="gramStart"/>
      <w:r>
        <w:t>,я</w:t>
      </w:r>
      <w:proofErr w:type="gramEnd"/>
      <w:r>
        <w:t>вляютсявеличинытемператур</w:t>
      </w:r>
      <w:proofErr w:type="spellEnd"/>
      <w:r>
        <w:t xml:space="preserve"> трехосновныхподшипниковредуктораТьТ2,Т3.Смазкаредуктора(в том числе и подшипников) осуществляется маслом, циркуляция которого обеспечиваетсяшестеренчатымнасосом,которыйимеетнагнетающую(НС)иоткачивающую(ОС)секцииисоздаетвнапорноймагистралидав­</w:t>
      </w:r>
    </w:p>
    <w:p w:rsidR="004F12BF" w:rsidRDefault="004F12BF">
      <w:pPr>
        <w:spacing w:line="30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569392"/>
            <wp:effectExtent l="0" t="0" r="0" b="0"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56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8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73994" cy="6286500"/>
            <wp:effectExtent l="0" t="0" r="0" b="0"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3994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537959"/>
            <wp:effectExtent l="0" t="0" r="0" b="0"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53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400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45</w:t>
      </w:r>
    </w:p>
    <w:p w:rsidR="004F12BF" w:rsidRDefault="00FD755E">
      <w:pPr>
        <w:pStyle w:val="a3"/>
        <w:spacing w:before="124" w:line="302" w:lineRule="auto"/>
        <w:ind w:left="192" w:right="552" w:firstLine="428"/>
        <w:jc w:val="both"/>
      </w:pPr>
      <w:r>
        <w:t xml:space="preserve">Под элементарными проверками будем подразумевать оценку </w:t>
      </w:r>
      <w:proofErr w:type="spellStart"/>
      <w:r>
        <w:t>появ</w:t>
      </w:r>
      <w:proofErr w:type="spellEnd"/>
      <w:r>
        <w:t xml:space="preserve">­ </w:t>
      </w:r>
      <w:proofErr w:type="spellStart"/>
      <w:r>
        <w:t>ления</w:t>
      </w:r>
      <w:proofErr w:type="spellEnd"/>
      <w:r>
        <w:t xml:space="preserve"> или не появления указанных в </w:t>
      </w:r>
      <w:proofErr w:type="spellStart"/>
      <w:r>
        <w:t>спискесобытий</w:t>
      </w:r>
      <w:proofErr w:type="gramStart"/>
      <w:r>
        <w:t>.П</w:t>
      </w:r>
      <w:proofErr w:type="gramEnd"/>
      <w:r>
        <w:t>ричем,если</w:t>
      </w:r>
      <w:proofErr w:type="spellEnd"/>
      <w:r>
        <w:t xml:space="preserve"> про­ </w:t>
      </w:r>
      <w:proofErr w:type="spellStart"/>
      <w:r>
        <w:t>верка</w:t>
      </w:r>
      <w:proofErr w:type="spellEnd"/>
      <w:r>
        <w:t xml:space="preserve"> показывает, что для данного технического состояния проявляется </w:t>
      </w:r>
      <w:proofErr w:type="spellStart"/>
      <w:r>
        <w:t>недопустимоесобытие,торезультатпроверкипринимаетсяравнымнулю</w:t>
      </w:r>
      <w:proofErr w:type="spellEnd"/>
      <w:r>
        <w:t xml:space="preserve">. И наоборот, если в ходе проверки обнаруживается, что для данного тех­ </w:t>
      </w:r>
      <w:proofErr w:type="spellStart"/>
      <w:r>
        <w:t>нического</w:t>
      </w:r>
      <w:proofErr w:type="spellEnd"/>
      <w:r>
        <w:t xml:space="preserve"> состояния проявляется допустимое событие, то результат про­ </w:t>
      </w:r>
      <w:proofErr w:type="spellStart"/>
      <w:r>
        <w:t>веркипринимаетсяравнымединице</w:t>
      </w:r>
      <w:proofErr w:type="gramStart"/>
      <w:r>
        <w:t>.Е</w:t>
      </w:r>
      <w:proofErr w:type="gramEnd"/>
      <w:r>
        <w:t>слитеперьпризаполнениитабли</w:t>
      </w:r>
      <w:proofErr w:type="spellEnd"/>
      <w:r>
        <w:t xml:space="preserve">­ </w:t>
      </w:r>
      <w:proofErr w:type="spellStart"/>
      <w:r>
        <w:t>цывстолбецспроверкамизаписыватьнесобытияизпредставленного</w:t>
      </w:r>
      <w:proofErr w:type="spellEnd"/>
      <w:r>
        <w:t xml:space="preserve"> выше списка, а противоположные им (то есть допустимые события), то полученная таблица будет иметь такой же вид, как и для функциональных </w:t>
      </w:r>
      <w:proofErr w:type="spellStart"/>
      <w:r>
        <w:t>моделей.Действительно</w:t>
      </w:r>
      <w:proofErr w:type="spellEnd"/>
      <w:r>
        <w:t xml:space="preserve">, для исправного состояния будут наблюдатьсятолькособытия,противоположныесобытиямсписка,авсоответствую­ </w:t>
      </w:r>
      <w:proofErr w:type="spellStart"/>
      <w:r>
        <w:t>щемстолбцеследуетзаписатьединицы.Дляотличиядопустимыхсобы</w:t>
      </w:r>
      <w:proofErr w:type="spellEnd"/>
      <w:r>
        <w:t xml:space="preserve">­ </w:t>
      </w:r>
      <w:proofErr w:type="spellStart"/>
      <w:r>
        <w:t>тийотсобытий,указанныхвсписке,будемпомечатьихчертойсверху</w:t>
      </w:r>
      <w:proofErr w:type="spellEnd"/>
      <w:r>
        <w:t>.</w:t>
      </w:r>
    </w:p>
    <w:p w:rsidR="004F12BF" w:rsidRDefault="00FD755E">
      <w:pPr>
        <w:pStyle w:val="a3"/>
        <w:spacing w:before="32" w:line="357" w:lineRule="auto"/>
        <w:ind w:left="197" w:right="552" w:hanging="6"/>
        <w:jc w:val="both"/>
      </w:pPr>
      <w:proofErr w:type="spellStart"/>
      <w:r>
        <w:t>Например</w:t>
      </w:r>
      <w:proofErr w:type="gramStart"/>
      <w:r>
        <w:t>,Т</w:t>
      </w:r>
      <w:proofErr w:type="gramEnd"/>
      <w:r>
        <w:t>Д</w:t>
      </w:r>
      <w:proofErr w:type="spellEnd"/>
      <w:r>
        <w:t>&gt;</w:t>
      </w:r>
      <w:proofErr w:type="spellStart"/>
      <w:r>
        <w:t>Н-температурапервогоподшипниканаходитсявнор</w:t>
      </w:r>
      <w:proofErr w:type="spellEnd"/>
      <w:r>
        <w:t xml:space="preserve">­ </w:t>
      </w:r>
      <w:proofErr w:type="spellStart"/>
      <w:r>
        <w:rPr>
          <w:spacing w:val="-4"/>
        </w:rPr>
        <w:t>ме</w:t>
      </w:r>
      <w:proofErr w:type="spellEnd"/>
      <w:r>
        <w:rPr>
          <w:spacing w:val="-4"/>
        </w:rPr>
        <w:t>.</w:t>
      </w:r>
    </w:p>
    <w:p w:rsidR="004F12BF" w:rsidRDefault="00FD755E">
      <w:pPr>
        <w:pStyle w:val="a3"/>
        <w:spacing w:line="302" w:lineRule="auto"/>
        <w:ind w:left="192" w:right="552" w:firstLine="438"/>
        <w:jc w:val="both"/>
      </w:pPr>
      <w:proofErr w:type="spellStart"/>
      <w:r>
        <w:t>Сучетомвсегосказанноготаблицасостоянийбудетсодержатьде</w:t>
      </w:r>
      <w:proofErr w:type="spellEnd"/>
      <w:r>
        <w:t xml:space="preserve">­ </w:t>
      </w:r>
      <w:proofErr w:type="spellStart"/>
      <w:r>
        <w:t>сять</w:t>
      </w:r>
      <w:proofErr w:type="spellEnd"/>
      <w:r>
        <w:t xml:space="preserve"> столбцов и девять строк. Для уменьшения размерности таблицы со­ </w:t>
      </w:r>
      <w:proofErr w:type="spellStart"/>
      <w:r>
        <w:t>стоянияследуетопределитьсписоктолькотехнеисправностей,которые</w:t>
      </w:r>
      <w:proofErr w:type="spellEnd"/>
      <w:r>
        <w:t xml:space="preserve"> </w:t>
      </w:r>
      <w:proofErr w:type="spellStart"/>
      <w:r>
        <w:t>мыжелаемобнаружить</w:t>
      </w:r>
      <w:proofErr w:type="gramStart"/>
      <w:r>
        <w:t>.Н</w:t>
      </w:r>
      <w:proofErr w:type="gramEnd"/>
      <w:r>
        <w:t>апример,изстатистикинеисправностейсисте</w:t>
      </w:r>
      <w:proofErr w:type="spellEnd"/>
      <w:r>
        <w:t xml:space="preserve">­ мы смазки, известно, что в эксплуатации встречаются следующие </w:t>
      </w:r>
      <w:proofErr w:type="spellStart"/>
      <w:r>
        <w:t>техни</w:t>
      </w:r>
      <w:proofErr w:type="spellEnd"/>
      <w:r>
        <w:t xml:space="preserve">­ </w:t>
      </w:r>
      <w:proofErr w:type="spellStart"/>
      <w:r>
        <w:t>ческие</w:t>
      </w:r>
      <w:proofErr w:type="spellEnd"/>
      <w:r>
        <w:t xml:space="preserve"> </w:t>
      </w:r>
      <w:proofErr w:type="spellStart"/>
      <w:r>
        <w:t>состоянияи</w:t>
      </w:r>
      <w:proofErr w:type="spellEnd"/>
      <w:r>
        <w:t xml:space="preserve"> неисправности: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11"/>
        <w:ind w:hanging="263"/>
        <w:rPr>
          <w:sz w:val="19"/>
        </w:rPr>
      </w:pPr>
      <w:r>
        <w:rPr>
          <w:sz w:val="19"/>
        </w:rPr>
        <w:t>S</w:t>
      </w:r>
      <w:r>
        <w:rPr>
          <w:sz w:val="17"/>
        </w:rPr>
        <w:t>0</w:t>
      </w:r>
      <w:r>
        <w:rPr>
          <w:sz w:val="19"/>
        </w:rPr>
        <w:t>-исправноесостояние</w:t>
      </w:r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66"/>
        <w:ind w:hanging="263"/>
        <w:rPr>
          <w:sz w:val="19"/>
        </w:rPr>
      </w:pPr>
      <w:proofErr w:type="spellStart"/>
      <w:r>
        <w:rPr>
          <w:sz w:val="19"/>
        </w:rPr>
        <w:t>Si-недостаточенуровеньмаславбаке</w:t>
      </w:r>
      <w:proofErr w:type="spellEnd"/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73"/>
        <w:ind w:hanging="263"/>
        <w:rPr>
          <w:sz w:val="19"/>
        </w:rPr>
      </w:pPr>
      <w:r>
        <w:rPr>
          <w:sz w:val="19"/>
        </w:rPr>
        <w:t>S</w:t>
      </w:r>
      <w:r>
        <w:rPr>
          <w:sz w:val="17"/>
        </w:rPr>
        <w:t>2</w:t>
      </w:r>
      <w:r>
        <w:rPr>
          <w:sz w:val="19"/>
        </w:rPr>
        <w:t>-перепускнойклапанзависвзакрытомсостоянии</w:t>
      </w:r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70"/>
        <w:ind w:hanging="263"/>
        <w:rPr>
          <w:sz w:val="19"/>
        </w:rPr>
      </w:pPr>
      <w:r>
        <w:rPr>
          <w:sz w:val="19"/>
        </w:rPr>
        <w:t>S</w:t>
      </w:r>
      <w:r>
        <w:rPr>
          <w:sz w:val="17"/>
        </w:rPr>
        <w:t>3</w:t>
      </w:r>
      <w:r>
        <w:rPr>
          <w:sz w:val="19"/>
        </w:rPr>
        <w:t>-перепускнойклапанзависвоткрытомсостоянии</w:t>
      </w:r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79"/>
        <w:ind w:hanging="263"/>
        <w:rPr>
          <w:sz w:val="19"/>
        </w:rPr>
      </w:pPr>
      <w:r>
        <w:rPr>
          <w:sz w:val="19"/>
        </w:rPr>
        <w:t>S</w:t>
      </w:r>
      <w:r>
        <w:rPr>
          <w:sz w:val="17"/>
        </w:rPr>
        <w:t>4</w:t>
      </w:r>
      <w:r>
        <w:rPr>
          <w:sz w:val="19"/>
        </w:rPr>
        <w:t>—</w:t>
      </w:r>
      <w:proofErr w:type="spellStart"/>
      <w:r>
        <w:rPr>
          <w:sz w:val="19"/>
        </w:rPr>
        <w:t>отказнасоса</w:t>
      </w:r>
      <w:proofErr w:type="spellEnd"/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70"/>
        <w:ind w:hanging="263"/>
        <w:rPr>
          <w:sz w:val="19"/>
        </w:rPr>
      </w:pPr>
      <w:r>
        <w:rPr>
          <w:sz w:val="19"/>
        </w:rPr>
        <w:t>S</w:t>
      </w:r>
      <w:r>
        <w:rPr>
          <w:sz w:val="17"/>
        </w:rPr>
        <w:t>5</w:t>
      </w:r>
      <w:r>
        <w:rPr>
          <w:sz w:val="19"/>
        </w:rPr>
        <w:t>-отказвентилятораобдуварадиатора</w:t>
      </w:r>
      <w:r>
        <w:rPr>
          <w:spacing w:val="-10"/>
          <w:sz w:val="19"/>
        </w:rPr>
        <w:t>;</w:t>
      </w:r>
    </w:p>
    <w:p w:rsidR="004F12BF" w:rsidRDefault="00FD755E" w:rsidP="00FD755E">
      <w:pPr>
        <w:pStyle w:val="a4"/>
        <w:numPr>
          <w:ilvl w:val="0"/>
          <w:numId w:val="5"/>
        </w:numPr>
        <w:tabs>
          <w:tab w:val="left" w:pos="917"/>
        </w:tabs>
        <w:spacing w:before="75"/>
        <w:ind w:hanging="263"/>
        <w:rPr>
          <w:sz w:val="19"/>
        </w:rPr>
      </w:pPr>
      <w:proofErr w:type="spellStart"/>
      <w:r>
        <w:rPr>
          <w:sz w:val="19"/>
        </w:rPr>
        <w:t>Sg-износ</w:t>
      </w:r>
      <w:r>
        <w:rPr>
          <w:spacing w:val="-2"/>
          <w:sz w:val="19"/>
        </w:rPr>
        <w:t>подшипников</w:t>
      </w:r>
      <w:proofErr w:type="spellEnd"/>
      <w:r>
        <w:rPr>
          <w:spacing w:val="-2"/>
          <w:sz w:val="19"/>
        </w:rPr>
        <w:t>.</w:t>
      </w:r>
    </w:p>
    <w:p w:rsidR="004F12BF" w:rsidRDefault="00FD755E">
      <w:pPr>
        <w:pStyle w:val="a3"/>
        <w:spacing w:before="50" w:line="302" w:lineRule="auto"/>
        <w:ind w:left="194" w:right="552" w:firstLine="8"/>
        <w:jc w:val="both"/>
      </w:pPr>
      <w:proofErr w:type="spellStart"/>
      <w:r>
        <w:t>Этинеисправностиследуетсвязатьссобытиямиизпредставленногоспи</w:t>
      </w:r>
      <w:proofErr w:type="spellEnd"/>
      <w:r>
        <w:t xml:space="preserve">­ </w:t>
      </w:r>
      <w:proofErr w:type="spellStart"/>
      <w:r>
        <w:t>сканедопустимыхсобытийиналожитьихнаграфпричинно</w:t>
      </w:r>
      <w:proofErr w:type="spellEnd"/>
      <w:r>
        <w:t>- следственныхсвязей</w:t>
      </w:r>
      <w:proofErr w:type="gramStart"/>
      <w:r>
        <w:t>.Н</w:t>
      </w:r>
      <w:proofErr w:type="gramEnd"/>
      <w:r>
        <w:t xml:space="preserve">арис.2.11показано,накакиеизсобытийоказы­ </w:t>
      </w:r>
      <w:proofErr w:type="spellStart"/>
      <w:r>
        <w:t>ваютвлияниеэксплуатационныенеисправности.Пользуясьэтимрисун</w:t>
      </w:r>
      <w:proofErr w:type="spellEnd"/>
      <w:r>
        <w:t xml:space="preserve">­ ком, составим таблицу состояний (табл.2.5), в которую включим только технические состояния, определенные представленным списком </w:t>
      </w:r>
      <w:proofErr w:type="spellStart"/>
      <w:r>
        <w:t>неис</w:t>
      </w:r>
      <w:proofErr w:type="spellEnd"/>
      <w:r>
        <w:t xml:space="preserve">­ </w:t>
      </w:r>
      <w:proofErr w:type="spellStart"/>
      <w:r>
        <w:rPr>
          <w:spacing w:val="-2"/>
        </w:rPr>
        <w:t>правностей</w:t>
      </w:r>
      <w:proofErr w:type="spellEnd"/>
      <w:r>
        <w:rPr>
          <w:spacing w:val="-2"/>
        </w:rPr>
        <w:t>.</w:t>
      </w:r>
    </w:p>
    <w:p w:rsidR="004F12BF" w:rsidRDefault="004F12BF">
      <w:pPr>
        <w:spacing w:line="30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502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46</w:t>
      </w:r>
    </w:p>
    <w:p w:rsidR="004F12BF" w:rsidRDefault="00FD755E">
      <w:pPr>
        <w:pStyle w:val="a3"/>
        <w:spacing w:before="124" w:line="304" w:lineRule="auto"/>
        <w:ind w:left="197" w:right="552" w:firstLine="422"/>
        <w:jc w:val="both"/>
      </w:pPr>
      <w:r>
        <w:t xml:space="preserve">В полученной таблице состояния </w:t>
      </w:r>
      <w:proofErr w:type="spellStart"/>
      <w:r>
        <w:t>St</w:t>
      </w:r>
      <w:proofErr w:type="spellEnd"/>
      <w:r>
        <w:t xml:space="preserve"> (i=0,1, ...</w:t>
      </w:r>
      <w:r>
        <w:rPr>
          <w:sz w:val="17"/>
        </w:rPr>
        <w:t>6</w:t>
      </w:r>
      <w:r>
        <w:t xml:space="preserve">) соответствуют со­ </w:t>
      </w:r>
      <w:proofErr w:type="spellStart"/>
      <w:r>
        <w:t>стояниям</w:t>
      </w:r>
      <w:proofErr w:type="gramStart"/>
      <w:r>
        <w:t>,у</w:t>
      </w:r>
      <w:proofErr w:type="gramEnd"/>
      <w:r>
        <w:t>казаннымвспискенеисправностей,полученномизопыта</w:t>
      </w:r>
      <w:r>
        <w:rPr>
          <w:spacing w:val="-4"/>
        </w:rPr>
        <w:t>экс</w:t>
      </w:r>
      <w:proofErr w:type="spellEnd"/>
      <w:r>
        <w:rPr>
          <w:spacing w:val="-4"/>
        </w:rPr>
        <w:t>­</w:t>
      </w:r>
    </w:p>
    <w:p w:rsidR="004F12BF" w:rsidRDefault="00FD755E">
      <w:pPr>
        <w:pStyle w:val="a3"/>
        <w:spacing w:before="93" w:line="374" w:lineRule="auto"/>
        <w:ind w:left="191" w:right="547" w:firstLine="6"/>
        <w:jc w:val="both"/>
      </w:pPr>
      <w:proofErr w:type="spellStart"/>
      <w:r>
        <w:t>плуатации</w:t>
      </w:r>
      <w:proofErr w:type="gramStart"/>
      <w:r>
        <w:t>.П</w:t>
      </w:r>
      <w:proofErr w:type="gramEnd"/>
      <w:r>
        <w:t>роверкиTj</w:t>
      </w:r>
      <w:proofErr w:type="spellEnd"/>
      <w:r>
        <w:t xml:space="preserve"> &gt; Н ,Т</w:t>
      </w:r>
      <w:r>
        <w:rPr>
          <w:sz w:val="17"/>
        </w:rPr>
        <w:t xml:space="preserve">2 </w:t>
      </w:r>
      <w:r>
        <w:t>&gt; Н ,Т</w:t>
      </w:r>
      <w:r>
        <w:rPr>
          <w:sz w:val="17"/>
        </w:rPr>
        <w:t xml:space="preserve">3 </w:t>
      </w:r>
      <w:r>
        <w:t xml:space="preserve">&gt; </w:t>
      </w:r>
      <w:proofErr w:type="spellStart"/>
      <w:r>
        <w:t>Нозначаютпроверку</w:t>
      </w:r>
      <w:proofErr w:type="spellEnd"/>
      <w:r>
        <w:t xml:space="preserve"> температуры подшипников на предмет не превышения ее предельных </w:t>
      </w:r>
      <w:proofErr w:type="spellStart"/>
      <w:r>
        <w:t>зна</w:t>
      </w:r>
      <w:proofErr w:type="spellEnd"/>
      <w:r>
        <w:t xml:space="preserve">­ </w:t>
      </w:r>
      <w:proofErr w:type="spellStart"/>
      <w:r>
        <w:t>чений.ПроверкаРн</w:t>
      </w:r>
      <w:proofErr w:type="spellEnd"/>
      <w:r>
        <w:t>&lt;</w:t>
      </w:r>
      <w:proofErr w:type="spellStart"/>
      <w:r>
        <w:t>lHj-этоизмерениедавлениявнагнетающей</w:t>
      </w:r>
      <w:r>
        <w:rPr>
          <w:spacing w:val="-2"/>
        </w:rPr>
        <w:t>маги</w:t>
      </w:r>
      <w:proofErr w:type="spellEnd"/>
      <w:r>
        <w:rPr>
          <w:spacing w:val="-2"/>
        </w:rPr>
        <w:t>­</w:t>
      </w:r>
    </w:p>
    <w:p w:rsidR="004F12BF" w:rsidRDefault="00FD755E">
      <w:pPr>
        <w:pStyle w:val="a3"/>
        <w:spacing w:before="85"/>
        <w:ind w:left="197"/>
        <w:jc w:val="both"/>
      </w:pPr>
      <w:proofErr w:type="spellStart"/>
      <w:r>
        <w:t>страли</w:t>
      </w:r>
      <w:proofErr w:type="gramStart"/>
      <w:r>
        <w:t>.П</w:t>
      </w:r>
      <w:proofErr w:type="gramEnd"/>
      <w:r>
        <w:t>роверкиТБ</w:t>
      </w:r>
      <w:proofErr w:type="spellEnd"/>
      <w:r>
        <w:rPr>
          <w:sz w:val="17"/>
        </w:rPr>
        <w:t>&lt;1</w:t>
      </w:r>
      <w:r>
        <w:t>Н</w:t>
      </w:r>
      <w:r>
        <w:rPr>
          <w:sz w:val="17"/>
        </w:rPr>
        <w:t>4</w:t>
      </w:r>
      <w:r>
        <w:t>,Т|,&gt;Н</w:t>
      </w:r>
      <w:r>
        <w:rPr>
          <w:sz w:val="17"/>
        </w:rPr>
        <w:t>3</w:t>
      </w:r>
      <w:r>
        <w:t>,Yg&lt;Н</w:t>
      </w:r>
      <w:r>
        <w:rPr>
          <w:sz w:val="17"/>
        </w:rPr>
        <w:t>2</w:t>
      </w:r>
      <w:r>
        <w:t>-это</w:t>
      </w:r>
      <w:r>
        <w:rPr>
          <w:spacing w:val="-2"/>
        </w:rPr>
        <w:t>соответственно</w:t>
      </w:r>
    </w:p>
    <w:p w:rsidR="004F12BF" w:rsidRDefault="00FD755E">
      <w:pPr>
        <w:pStyle w:val="a3"/>
        <w:spacing w:before="132"/>
        <w:ind w:left="197"/>
        <w:jc w:val="both"/>
      </w:pPr>
      <w:proofErr w:type="spellStart"/>
      <w:r>
        <w:t>измерениетемпературыиуровнямаслав</w:t>
      </w:r>
      <w:r>
        <w:rPr>
          <w:spacing w:val="-2"/>
        </w:rPr>
        <w:t>баке</w:t>
      </w:r>
      <w:proofErr w:type="spellEnd"/>
      <w:r>
        <w:rPr>
          <w:spacing w:val="-2"/>
        </w:rPr>
        <w:t>.</w:t>
      </w:r>
    </w:p>
    <w:p w:rsidR="004F12BF" w:rsidRDefault="00FD755E">
      <w:pPr>
        <w:pStyle w:val="a3"/>
        <w:spacing w:before="55" w:line="304" w:lineRule="auto"/>
        <w:ind w:left="191" w:right="536" w:firstLine="428"/>
        <w:jc w:val="both"/>
      </w:pPr>
      <w:r>
        <w:t>Изанализатабл.2.5следует,чтоизмерениетемпературТьТ</w:t>
      </w:r>
      <w:r>
        <w:rPr>
          <w:sz w:val="17"/>
        </w:rPr>
        <w:t xml:space="preserve">2 </w:t>
      </w:r>
      <w:r>
        <w:t>иТ</w:t>
      </w:r>
      <w:r>
        <w:rPr>
          <w:sz w:val="17"/>
        </w:rPr>
        <w:t xml:space="preserve">3 </w:t>
      </w:r>
      <w:proofErr w:type="spellStart"/>
      <w:r>
        <w:t>даетодинаковуюинформациюосостояниимаслянойсистемы</w:t>
      </w:r>
      <w:proofErr w:type="gramStart"/>
      <w:r>
        <w:t>.</w:t>
      </w:r>
      <w:r>
        <w:rPr>
          <w:spacing w:val="-2"/>
        </w:rPr>
        <w:t>Т</w:t>
      </w:r>
      <w:proofErr w:type="gramEnd"/>
      <w:r>
        <w:rPr>
          <w:spacing w:val="-2"/>
        </w:rPr>
        <w:t>акже</w:t>
      </w:r>
      <w:proofErr w:type="spellEnd"/>
    </w:p>
    <w:p w:rsidR="004F12BF" w:rsidRDefault="00FD755E">
      <w:pPr>
        <w:pStyle w:val="a3"/>
        <w:spacing w:before="107"/>
        <w:ind w:left="197"/>
        <w:jc w:val="both"/>
      </w:pPr>
      <w:r>
        <w:t>одинаковуюинформациюдаютпроверкисобытийК</w:t>
      </w:r>
      <w:r>
        <w:rPr>
          <w:sz w:val="17"/>
        </w:rPr>
        <w:t>3</w:t>
      </w:r>
      <w:r>
        <w:t>иTg</w:t>
      </w:r>
      <w:r>
        <w:rPr>
          <w:sz w:val="17"/>
        </w:rPr>
        <w:t>&lt;1</w:t>
      </w:r>
      <w:r>
        <w:t>Н</w:t>
      </w:r>
      <w:r>
        <w:rPr>
          <w:sz w:val="17"/>
        </w:rPr>
        <w:t>4</w:t>
      </w:r>
      <w:r>
        <w:t>.</w:t>
      </w:r>
      <w:r>
        <w:rPr>
          <w:spacing w:val="-5"/>
        </w:rPr>
        <w:t>Та­</w:t>
      </w:r>
    </w:p>
    <w:p w:rsidR="004F12BF" w:rsidRDefault="00FD755E">
      <w:pPr>
        <w:pStyle w:val="a3"/>
        <w:spacing w:before="132" w:line="300" w:lineRule="auto"/>
        <w:ind w:left="197" w:right="552"/>
        <w:jc w:val="both"/>
      </w:pPr>
      <w:proofErr w:type="spellStart"/>
      <w:r>
        <w:t>ким</w:t>
      </w:r>
      <w:proofErr w:type="spellEnd"/>
      <w:r>
        <w:t xml:space="preserve"> образом, полученная таблица является избыточной. В работе [</w:t>
      </w:r>
      <w:r>
        <w:rPr>
          <w:sz w:val="17"/>
        </w:rPr>
        <w:t>6</w:t>
      </w:r>
      <w:r>
        <w:t xml:space="preserve">] рас­ </w:t>
      </w:r>
      <w:proofErr w:type="spellStart"/>
      <w:r>
        <w:t>смотренывопросыоптимизацииколичествапроверокивэтомучебники</w:t>
      </w:r>
      <w:proofErr w:type="spellEnd"/>
      <w:r>
        <w:t xml:space="preserve"> мы их касаться не будем.</w:t>
      </w:r>
    </w:p>
    <w:p w:rsidR="004F12BF" w:rsidRDefault="00FD755E">
      <w:pPr>
        <w:spacing w:before="127"/>
        <w:ind w:left="1301"/>
        <w:jc w:val="both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2</w:t>
      </w:r>
      <w:proofErr w:type="gramEnd"/>
      <w:r>
        <w:rPr>
          <w:sz w:val="17"/>
        </w:rPr>
        <w:t>.5-Таблицасостоянийдлясистемы</w:t>
      </w:r>
      <w:r>
        <w:rPr>
          <w:spacing w:val="-2"/>
          <w:sz w:val="17"/>
        </w:rPr>
        <w:t>смазки</w:t>
      </w:r>
    </w:p>
    <w:p w:rsidR="004F12BF" w:rsidRDefault="004F12BF">
      <w:pPr>
        <w:pStyle w:val="a3"/>
        <w:spacing w:before="77"/>
        <w:rPr>
          <w:sz w:val="13"/>
        </w:rPr>
      </w:pPr>
    </w:p>
    <w:p w:rsidR="004F12BF" w:rsidRDefault="002B3F2F">
      <w:pPr>
        <w:ind w:right="5426"/>
        <w:jc w:val="center"/>
        <w:rPr>
          <w:sz w:val="17"/>
        </w:rPr>
      </w:pPr>
      <w:bookmarkStart w:id="4" w:name="_bookmark1"/>
      <w:bookmarkEnd w:id="4"/>
      <w:r w:rsidRPr="002B3F2F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" o:spid="_x0000_s1034" type="#_x0000_t202" style="position:absolute;left:0;text-align:left;margin-left:132pt;margin-top:-3.2pt;width:235.3pt;height:200.2pt;z-index:1574451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67" w:type="dxa"/>
                    <w:tblLayout w:type="fixed"/>
                    <w:tblLook w:val="01E0"/>
                  </w:tblPr>
                  <w:tblGrid>
                    <w:gridCol w:w="498"/>
                    <w:gridCol w:w="726"/>
                    <w:gridCol w:w="681"/>
                    <w:gridCol w:w="744"/>
                    <w:gridCol w:w="706"/>
                    <w:gridCol w:w="722"/>
                    <w:gridCol w:w="507"/>
                  </w:tblGrid>
                  <w:tr w:rsidR="004F12BF">
                    <w:trPr>
                      <w:trHeight w:val="342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83"/>
                          <w:ind w:left="50"/>
                          <w:jc w:val="left"/>
                          <w:rPr>
                            <w:sz w:val="17"/>
                          </w:rPr>
                        </w:pPr>
                        <w:proofErr w:type="spellStart"/>
                        <w:r>
                          <w:rPr>
                            <w:spacing w:val="-5"/>
                            <w:sz w:val="17"/>
                          </w:rPr>
                          <w:t>So</w:t>
                        </w:r>
                        <w:proofErr w:type="spellEnd"/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75"/>
                          <w:ind w:left="9" w:right="20"/>
                          <w:rPr>
                            <w:sz w:val="17"/>
                          </w:rPr>
                        </w:pPr>
                        <w:proofErr w:type="spellStart"/>
                        <w:r>
                          <w:rPr>
                            <w:spacing w:val="-5"/>
                            <w:sz w:val="17"/>
                          </w:rPr>
                          <w:t>Si</w:t>
                        </w:r>
                        <w:proofErr w:type="spellEnd"/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line="266" w:lineRule="exact"/>
                          <w:ind w:left="83" w:right="7"/>
                          <w:rPr>
                            <w:sz w:val="24"/>
                          </w:rPr>
                        </w:pPr>
                        <w:r>
                          <w:rPr>
                            <w:spacing w:val="-5"/>
                            <w:sz w:val="24"/>
                          </w:rPr>
                          <w:t>s2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83"/>
                          <w:ind w:left="57" w:right="20"/>
                          <w:rPr>
                            <w:sz w:val="17"/>
                          </w:rPr>
                        </w:pPr>
                        <w:r>
                          <w:rPr>
                            <w:spacing w:val="-5"/>
                            <w:sz w:val="17"/>
                          </w:rPr>
                          <w:t>S3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83"/>
                          <w:ind w:left="49" w:right="46"/>
                          <w:rPr>
                            <w:sz w:val="17"/>
                          </w:rPr>
                        </w:pPr>
                        <w:r>
                          <w:rPr>
                            <w:spacing w:val="-5"/>
                            <w:sz w:val="17"/>
                          </w:rPr>
                          <w:t>S4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83"/>
                          <w:ind w:left="60" w:right="66"/>
                          <w:rPr>
                            <w:sz w:val="17"/>
                          </w:rPr>
                        </w:pPr>
                        <w:r>
                          <w:rPr>
                            <w:spacing w:val="-5"/>
                            <w:sz w:val="17"/>
                          </w:rPr>
                          <w:t>S5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83"/>
                          <w:ind w:left="278"/>
                          <w:jc w:val="left"/>
                          <w:rPr>
                            <w:sz w:val="17"/>
                          </w:rPr>
                        </w:pPr>
                        <w:r>
                          <w:rPr>
                            <w:spacing w:val="-5"/>
                            <w:sz w:val="17"/>
                          </w:rPr>
                          <w:t>S6</w:t>
                        </w:r>
                      </w:p>
                    </w:tc>
                  </w:tr>
                  <w:tr w:rsidR="004F12BF">
                    <w:trPr>
                      <w:trHeight w:val="346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93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7" w:right="2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76" w:right="5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37" w:right="3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28" w:right="4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40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58"/>
                          <w:ind w:left="326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36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94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27" w:right="2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37" w:right="3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28" w:right="4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40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327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28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94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27" w:right="2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76" w:right="5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37" w:right="5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28" w:right="4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32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47"/>
                          <w:ind w:left="327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25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98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27" w:right="2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37" w:right="3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28" w:right="4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40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26"/>
                          <w:ind w:left="327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31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94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27" w:right="2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76" w:right="64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37" w:right="5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28" w:right="4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43"/>
                          <w:ind w:left="327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37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94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7" w:right="2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37" w:right="30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3" w:right="49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40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33"/>
                          <w:ind w:left="327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</w:tr>
                  <w:tr w:rsidR="004F12BF">
                    <w:trPr>
                      <w:trHeight w:val="434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94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7" w:right="2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37" w:right="5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3" w:right="49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48"/>
                          <w:ind w:left="313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</w:tr>
                  <w:tr w:rsidR="004F12BF">
                    <w:trPr>
                      <w:trHeight w:val="431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98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7" w:right="2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37" w:right="5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3" w:right="49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12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31"/>
                          <w:ind w:left="313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</w:tr>
                  <w:tr w:rsidR="004F12BF">
                    <w:trPr>
                      <w:trHeight w:val="294"/>
                    </w:trPr>
                    <w:tc>
                      <w:tcPr>
                        <w:tcW w:w="498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98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1</w:t>
                        </w:r>
                      </w:p>
                    </w:tc>
                    <w:tc>
                      <w:tcPr>
                        <w:tcW w:w="726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7" w:right="2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681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76" w:right="83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44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37" w:right="57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06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3" w:right="49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722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12" w:right="66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  <w:tc>
                      <w:tcPr>
                        <w:tcW w:w="507" w:type="dxa"/>
                      </w:tcPr>
                      <w:p w:rsidR="004F12BF" w:rsidRDefault="00FD755E">
                        <w:pPr>
                          <w:pStyle w:val="TableParagraph"/>
                          <w:spacing w:before="145" w:line="129" w:lineRule="exact"/>
                          <w:ind w:left="313"/>
                          <w:jc w:val="left"/>
                          <w:rPr>
                            <w:sz w:val="13"/>
                          </w:rPr>
                        </w:pPr>
                        <w:r>
                          <w:rPr>
                            <w:spacing w:val="-10"/>
                            <w:sz w:val="13"/>
                          </w:rPr>
                          <w:t>0</w:t>
                        </w:r>
                      </w:p>
                    </w:tc>
                  </w:tr>
                </w:tbl>
                <w:p w:rsidR="004F12BF" w:rsidRDefault="004F12BF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FD755E">
        <w:rPr>
          <w:sz w:val="13"/>
        </w:rPr>
        <w:t>Л\</w:t>
      </w:r>
      <w:r w:rsidR="00FD755E">
        <w:rPr>
          <w:spacing w:val="-10"/>
          <w:sz w:val="17"/>
        </w:rPr>
        <w:t>S</w:t>
      </w:r>
    </w:p>
    <w:p w:rsidR="004F12BF" w:rsidRDefault="004F12BF">
      <w:pPr>
        <w:pStyle w:val="a3"/>
        <w:spacing w:before="95"/>
        <w:rPr>
          <w:sz w:val="13"/>
        </w:rPr>
      </w:pPr>
    </w:p>
    <w:p w:rsidR="004F12BF" w:rsidRDefault="00FD755E">
      <w:pPr>
        <w:ind w:right="5489"/>
        <w:jc w:val="center"/>
        <w:rPr>
          <w:sz w:val="10"/>
        </w:rPr>
      </w:pPr>
      <w:r>
        <w:rPr>
          <w:sz w:val="10"/>
        </w:rPr>
        <w:t>УБ</w:t>
      </w:r>
      <w:proofErr w:type="gramStart"/>
      <w:r>
        <w:rPr>
          <w:sz w:val="10"/>
        </w:rPr>
        <w:t>«Н</w:t>
      </w:r>
      <w:proofErr w:type="gramEnd"/>
      <w:r>
        <w:rPr>
          <w:spacing w:val="-10"/>
          <w:sz w:val="10"/>
        </w:rPr>
        <w:t>2</w:t>
      </w:r>
    </w:p>
    <w:p w:rsidR="004F12BF" w:rsidRDefault="004F12BF">
      <w:pPr>
        <w:pStyle w:val="a3"/>
        <w:rPr>
          <w:sz w:val="10"/>
        </w:rPr>
      </w:pPr>
    </w:p>
    <w:p w:rsidR="004F12BF" w:rsidRDefault="004F12BF">
      <w:pPr>
        <w:pStyle w:val="a3"/>
        <w:spacing w:before="4"/>
        <w:rPr>
          <w:sz w:val="10"/>
        </w:rPr>
      </w:pPr>
    </w:p>
    <w:p w:rsidR="004F12BF" w:rsidRDefault="00FD755E">
      <w:pPr>
        <w:pStyle w:val="Heading4"/>
        <w:ind w:right="5447"/>
      </w:pPr>
      <w:r>
        <w:rPr>
          <w:spacing w:val="-5"/>
        </w:rPr>
        <w:t>к</w:t>
      </w:r>
      <w:proofErr w:type="gramStart"/>
      <w:r>
        <w:rPr>
          <w:spacing w:val="-5"/>
        </w:rPr>
        <w:t>7</w:t>
      </w:r>
      <w:proofErr w:type="gramEnd"/>
    </w:p>
    <w:p w:rsidR="004F12BF" w:rsidRDefault="004F12BF">
      <w:pPr>
        <w:pStyle w:val="a3"/>
        <w:rPr>
          <w:sz w:val="24"/>
        </w:rPr>
      </w:pPr>
    </w:p>
    <w:p w:rsidR="004F12BF" w:rsidRDefault="004F12BF">
      <w:pPr>
        <w:pStyle w:val="a3"/>
        <w:spacing w:before="57"/>
        <w:rPr>
          <w:sz w:val="24"/>
        </w:rPr>
      </w:pPr>
    </w:p>
    <w:p w:rsidR="004F12BF" w:rsidRDefault="00FD755E">
      <w:pPr>
        <w:spacing w:before="1"/>
        <w:ind w:right="5431"/>
        <w:jc w:val="center"/>
        <w:rPr>
          <w:sz w:val="17"/>
        </w:rPr>
      </w:pPr>
      <w:r>
        <w:rPr>
          <w:sz w:val="17"/>
        </w:rPr>
        <w:t>ТБ&lt;Н</w:t>
      </w:r>
      <w:proofErr w:type="gramStart"/>
      <w:r>
        <w:rPr>
          <w:spacing w:val="-10"/>
          <w:sz w:val="17"/>
        </w:rPr>
        <w:t>4</w:t>
      </w:r>
      <w:proofErr w:type="gramEnd"/>
    </w:p>
    <w:p w:rsidR="004F12BF" w:rsidRDefault="00FD755E">
      <w:pPr>
        <w:pStyle w:val="Heading4"/>
        <w:spacing w:before="181"/>
        <w:ind w:right="5409"/>
      </w:pPr>
      <w:r>
        <w:rPr>
          <w:spacing w:val="-8"/>
        </w:rPr>
        <w:t>ТБ&gt;н</w:t>
      </w:r>
      <w:r>
        <w:rPr>
          <w:spacing w:val="-10"/>
        </w:rPr>
        <w:t>3</w:t>
      </w:r>
    </w:p>
    <w:p w:rsidR="004F12BF" w:rsidRDefault="00FD755E">
      <w:pPr>
        <w:spacing w:before="268"/>
        <w:ind w:right="5430"/>
        <w:jc w:val="center"/>
        <w:rPr>
          <w:sz w:val="10"/>
        </w:rPr>
      </w:pPr>
      <w:proofErr w:type="spellStart"/>
      <w:r>
        <w:rPr>
          <w:sz w:val="10"/>
        </w:rPr>
        <w:t>Рн</w:t>
      </w:r>
      <w:proofErr w:type="spellEnd"/>
      <w:r>
        <w:rPr>
          <w:sz w:val="10"/>
        </w:rPr>
        <w:t>&lt;Н</w:t>
      </w:r>
      <w:proofErr w:type="gramStart"/>
      <w:r>
        <w:rPr>
          <w:spacing w:val="-10"/>
          <w:sz w:val="10"/>
        </w:rPr>
        <w:t>1</w:t>
      </w:r>
      <w:proofErr w:type="gramEnd"/>
    </w:p>
    <w:p w:rsidR="004F12BF" w:rsidRDefault="004F12BF">
      <w:pPr>
        <w:pStyle w:val="a3"/>
        <w:spacing w:before="80"/>
        <w:rPr>
          <w:sz w:val="10"/>
        </w:rPr>
      </w:pPr>
    </w:p>
    <w:p w:rsidR="004F12BF" w:rsidRDefault="00FD755E">
      <w:pPr>
        <w:pStyle w:val="Heading4"/>
        <w:spacing w:line="388" w:lineRule="auto"/>
        <w:ind w:left="524" w:right="5979" w:firstLine="34"/>
        <w:jc w:val="both"/>
      </w:pPr>
      <w:proofErr w:type="spellStart"/>
      <w:r>
        <w:t>Tj</w:t>
      </w:r>
      <w:proofErr w:type="spellEnd"/>
      <w:r>
        <w:t xml:space="preserve"> </w:t>
      </w:r>
      <w:r>
        <w:rPr>
          <w:spacing w:val="11"/>
        </w:rPr>
        <w:t>&gt;</w:t>
      </w:r>
      <w:proofErr w:type="spellStart"/>
      <w:r>
        <w:rPr>
          <w:spacing w:val="11"/>
        </w:rPr>
        <w:t>н</w:t>
      </w:r>
      <w:proofErr w:type="spellEnd"/>
      <w:r>
        <w:rPr>
          <w:spacing w:val="11"/>
        </w:rPr>
        <w:t xml:space="preserve"> </w:t>
      </w:r>
      <w:r>
        <w:t>т</w:t>
      </w:r>
      <w:proofErr w:type="gramStart"/>
      <w:r>
        <w:t>2</w:t>
      </w:r>
      <w:proofErr w:type="gramEnd"/>
      <w:r>
        <w:rPr>
          <w:spacing w:val="19"/>
        </w:rPr>
        <w:t>&gt;</w:t>
      </w:r>
      <w:proofErr w:type="spellStart"/>
      <w:r>
        <w:rPr>
          <w:spacing w:val="19"/>
        </w:rPr>
        <w:t>н</w:t>
      </w:r>
      <w:proofErr w:type="spellEnd"/>
      <w:r>
        <w:rPr>
          <w:spacing w:val="19"/>
        </w:rPr>
        <w:t xml:space="preserve"> </w:t>
      </w:r>
      <w:r>
        <w:t>т</w:t>
      </w:r>
      <w:r>
        <w:rPr>
          <w:spacing w:val="20"/>
        </w:rPr>
        <w:t>3&gt;</w:t>
      </w:r>
      <w:proofErr w:type="spellStart"/>
      <w:r>
        <w:t>н</w:t>
      </w:r>
      <w:proofErr w:type="spellEnd"/>
    </w:p>
    <w:p w:rsidR="004F12BF" w:rsidRDefault="00FD755E">
      <w:pPr>
        <w:pStyle w:val="a3"/>
        <w:spacing w:before="213" w:line="302" w:lineRule="auto"/>
        <w:ind w:left="198" w:right="565" w:firstLine="422"/>
        <w:jc w:val="both"/>
      </w:pPr>
      <w:r>
        <w:t xml:space="preserve">Пример использования функциональной модели и модели на основе графа причинно-следственных связей для решения задач диагностики по </w:t>
      </w:r>
      <w:proofErr w:type="spellStart"/>
      <w:r>
        <w:t>вибрационнымпараметрамприведен</w:t>
      </w:r>
      <w:proofErr w:type="spellEnd"/>
      <w:r>
        <w:t xml:space="preserve"> в работах[42](рис.2.12).</w:t>
      </w:r>
    </w:p>
    <w:p w:rsidR="004F12BF" w:rsidRDefault="004F12BF">
      <w:pPr>
        <w:spacing w:line="30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487668"/>
            <wp:effectExtent l="0" t="0" r="0" b="0"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48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297"/>
      </w:pPr>
      <w:r>
        <w:rPr>
          <w:noProof/>
          <w:lang w:eastAsia="ru-RU"/>
        </w:rPr>
        <w:lastRenderedPageBreak/>
        <w:drawing>
          <wp:anchor distT="0" distB="0" distL="0" distR="0" simplePos="0" relativeHeight="1574553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48</w:t>
      </w:r>
    </w:p>
    <w:p w:rsidR="004F12BF" w:rsidRDefault="00FD755E" w:rsidP="00FD755E">
      <w:pPr>
        <w:numPr>
          <w:ilvl w:val="1"/>
          <w:numId w:val="4"/>
        </w:numPr>
        <w:tabs>
          <w:tab w:val="left" w:pos="1368"/>
          <w:tab w:val="left" w:pos="2937"/>
        </w:tabs>
        <w:spacing w:before="128" w:line="300" w:lineRule="auto"/>
        <w:ind w:left="2937" w:right="1275" w:hanging="1948"/>
        <w:rPr>
          <w:b/>
          <w:sz w:val="19"/>
        </w:rPr>
      </w:pPr>
      <w:bookmarkStart w:id="5" w:name="_TOC_250014"/>
      <w:r>
        <w:rPr>
          <w:b/>
          <w:sz w:val="19"/>
        </w:rPr>
        <w:t xml:space="preserve">Аналитические модели на основе алгебраических </w:t>
      </w:r>
      <w:bookmarkEnd w:id="5"/>
      <w:r>
        <w:rPr>
          <w:b/>
          <w:spacing w:val="-2"/>
          <w:sz w:val="19"/>
        </w:rPr>
        <w:t>уравнений</w:t>
      </w:r>
    </w:p>
    <w:p w:rsidR="004F12BF" w:rsidRDefault="004F12BF">
      <w:pPr>
        <w:pStyle w:val="a3"/>
        <w:spacing w:before="3"/>
        <w:rPr>
          <w:b/>
        </w:rPr>
      </w:pPr>
    </w:p>
    <w:p w:rsidR="004F12BF" w:rsidRDefault="00FD755E">
      <w:pPr>
        <w:pStyle w:val="a3"/>
        <w:spacing w:line="309" w:lineRule="auto"/>
        <w:ind w:left="191" w:right="552" w:firstLine="428"/>
        <w:jc w:val="both"/>
      </w:pPr>
      <w:r>
        <w:t xml:space="preserve">Если связь между входным возмущением, внутренними параметрами </w:t>
      </w:r>
      <w:proofErr w:type="spellStart"/>
      <w:r>
        <w:t>объектадиагностирования</w:t>
      </w:r>
      <w:proofErr w:type="spellEnd"/>
      <w:r>
        <w:t xml:space="preserve"> и выходными диагностическими параметрами представлена в виде алгебраического уравнения или системы алгебраиче­скихуравнений</w:t>
      </w:r>
      <w:proofErr w:type="gramStart"/>
      <w:r>
        <w:t>,т</w:t>
      </w:r>
      <w:proofErr w:type="gramEnd"/>
      <w:r>
        <w:t xml:space="preserve">омыимееманалитическуюмодельалгебраическоговида. В зависимости от физического характера объекта диагностирования алгебраические уравнения могут быть линейными или нелинейными. В простейшем случае при описании объекта диагностики подобными </w:t>
      </w:r>
      <w:proofErr w:type="gramStart"/>
      <w:r>
        <w:t>моде­лями</w:t>
      </w:r>
      <w:proofErr w:type="gramEnd"/>
      <w:r>
        <w:t xml:space="preserve"> задается система линейных алгебраических уравнений, в которых количество уравнений равно числу неизвестных параметров технического состояния или числу диагнозов (то есть числу выбранных для диагноза технических состояний).</w:t>
      </w:r>
    </w:p>
    <w:p w:rsidR="004F12BF" w:rsidRDefault="00FD755E">
      <w:pPr>
        <w:pStyle w:val="a3"/>
        <w:spacing w:line="304" w:lineRule="auto"/>
        <w:ind w:left="197" w:right="552" w:firstLine="422"/>
        <w:jc w:val="both"/>
      </w:pPr>
      <w:proofErr w:type="spellStart"/>
      <w:r>
        <w:t>Рассмотримслучайпредставлениямоделейввидесистемылиней</w:t>
      </w:r>
      <w:proofErr w:type="spellEnd"/>
      <w:r>
        <w:t xml:space="preserve">­ </w:t>
      </w:r>
      <w:proofErr w:type="spellStart"/>
      <w:r>
        <w:t>ныхалгебраических</w:t>
      </w:r>
      <w:proofErr w:type="spellEnd"/>
      <w:r>
        <w:t xml:space="preserve"> </w:t>
      </w:r>
      <w:proofErr w:type="spellStart"/>
      <w:r>
        <w:t>уравнений</w:t>
      </w:r>
      <w:proofErr w:type="gramStart"/>
      <w:r>
        <w:t>.В</w:t>
      </w:r>
      <w:proofErr w:type="spellEnd"/>
      <w:proofErr w:type="gramEnd"/>
      <w:r>
        <w:t xml:space="preserve"> общем виде</w:t>
      </w:r>
    </w:p>
    <w:p w:rsidR="004F12BF" w:rsidRDefault="004F12BF">
      <w:pPr>
        <w:pStyle w:val="a3"/>
        <w:spacing w:before="48"/>
      </w:pPr>
    </w:p>
    <w:p w:rsidR="004F12BF" w:rsidRDefault="00FD755E">
      <w:pPr>
        <w:pStyle w:val="a3"/>
        <w:tabs>
          <w:tab w:val="left" w:pos="4117"/>
        </w:tabs>
        <w:ind w:right="551"/>
        <w:jc w:val="right"/>
      </w:pPr>
      <w:r>
        <w:t>ММ+М-И+[с</w:t>
      </w:r>
      <w:proofErr w:type="gramStart"/>
      <w:r>
        <w:t>]-</w:t>
      </w:r>
      <w:proofErr w:type="gramEnd"/>
      <w:r>
        <w:t>[г]</w:t>
      </w:r>
      <w:proofErr w:type="spellStart"/>
      <w:r>
        <w:t>=о</w:t>
      </w:r>
      <w:proofErr w:type="spellEnd"/>
      <w:r>
        <w:rPr>
          <w:spacing w:val="-10"/>
        </w:rPr>
        <w:t>.</w:t>
      </w:r>
      <w:r>
        <w:tab/>
      </w:r>
      <w:r>
        <w:rPr>
          <w:spacing w:val="-2"/>
        </w:rPr>
        <w:t>(</w:t>
      </w:r>
      <w:r>
        <w:rPr>
          <w:spacing w:val="-2"/>
          <w:sz w:val="17"/>
        </w:rPr>
        <w:t>2</w:t>
      </w:r>
      <w:r>
        <w:rPr>
          <w:spacing w:val="-2"/>
        </w:rPr>
        <w:t>.</w:t>
      </w:r>
      <w:r>
        <w:rPr>
          <w:spacing w:val="-2"/>
          <w:sz w:val="17"/>
        </w:rPr>
        <w:t>6</w:t>
      </w:r>
      <w:r>
        <w:rPr>
          <w:spacing w:val="-10"/>
        </w:rPr>
        <w:t>)</w:t>
      </w:r>
    </w:p>
    <w:p w:rsidR="004F12BF" w:rsidRDefault="004F12BF">
      <w:pPr>
        <w:pStyle w:val="a3"/>
        <w:spacing w:before="109"/>
      </w:pPr>
    </w:p>
    <w:p w:rsidR="004F12BF" w:rsidRDefault="00FD755E">
      <w:pPr>
        <w:pStyle w:val="a3"/>
        <w:spacing w:before="1" w:line="307" w:lineRule="auto"/>
        <w:ind w:left="191" w:right="552" w:firstLine="428"/>
        <w:jc w:val="both"/>
      </w:pPr>
      <w:r>
        <w:t xml:space="preserve">В этом </w:t>
      </w:r>
      <w:proofErr w:type="spellStart"/>
      <w:r>
        <w:t>уравненииX</w:t>
      </w:r>
      <w:proofErr w:type="spellEnd"/>
      <w:r>
        <w:t xml:space="preserve"> , Z,Y соответственно вектор входных </w:t>
      </w:r>
      <w:proofErr w:type="spellStart"/>
      <w:r>
        <w:t>возму</w:t>
      </w:r>
      <w:proofErr w:type="spellEnd"/>
      <w:r>
        <w:t xml:space="preserve">­ </w:t>
      </w:r>
      <w:proofErr w:type="spellStart"/>
      <w:r>
        <w:t>щений</w:t>
      </w:r>
      <w:proofErr w:type="spellEnd"/>
      <w:r>
        <w:t xml:space="preserve">, </w:t>
      </w:r>
      <w:proofErr w:type="spellStart"/>
      <w:r>
        <w:t>действующихна</w:t>
      </w:r>
      <w:proofErr w:type="spellEnd"/>
      <w:r>
        <w:t xml:space="preserve"> объект, вектор внутренних параметров объекта, вектор выходных </w:t>
      </w:r>
      <w:proofErr w:type="spellStart"/>
      <w:r>
        <w:t>диагностическихпараметров</w:t>
      </w:r>
      <w:proofErr w:type="gramStart"/>
      <w:r>
        <w:t>.М</w:t>
      </w:r>
      <w:proofErr w:type="gramEnd"/>
      <w:r>
        <w:t>атрицыА</w:t>
      </w:r>
      <w:proofErr w:type="spellEnd"/>
      <w:r>
        <w:t xml:space="preserve">, В, С </w:t>
      </w:r>
      <w:proofErr w:type="spellStart"/>
      <w:r>
        <w:t>явля</w:t>
      </w:r>
      <w:proofErr w:type="spellEnd"/>
      <w:r>
        <w:t xml:space="preserve">­ </w:t>
      </w:r>
      <w:proofErr w:type="spellStart"/>
      <w:r>
        <w:t>ются</w:t>
      </w:r>
      <w:proofErr w:type="spellEnd"/>
      <w:r>
        <w:t xml:space="preserve"> матрицами коэффициентов уравнения.</w:t>
      </w:r>
    </w:p>
    <w:p w:rsidR="004F12BF" w:rsidRDefault="00FD755E">
      <w:pPr>
        <w:pStyle w:val="a3"/>
        <w:spacing w:before="5" w:line="309" w:lineRule="auto"/>
        <w:ind w:left="191" w:right="552" w:firstLine="476"/>
        <w:jc w:val="both"/>
      </w:pPr>
      <w:r>
        <w:t xml:space="preserve">При проведении диагностирования, как правило, располагают </w:t>
      </w:r>
      <w:proofErr w:type="spellStart"/>
      <w:r>
        <w:t>зна</w:t>
      </w:r>
      <w:proofErr w:type="spellEnd"/>
      <w:r>
        <w:t xml:space="preserve">­ </w:t>
      </w:r>
      <w:proofErr w:type="spellStart"/>
      <w:r>
        <w:t>чениями</w:t>
      </w:r>
      <w:proofErr w:type="spellEnd"/>
      <w:r>
        <w:t xml:space="preserve"> </w:t>
      </w:r>
      <w:proofErr w:type="spellStart"/>
      <w:r>
        <w:t>диагностическихпараметро</w:t>
      </w:r>
      <w:proofErr w:type="gramStart"/>
      <w:r>
        <w:t>в</w:t>
      </w:r>
      <w:proofErr w:type="spellEnd"/>
      <w:r>
        <w:t>(</w:t>
      </w:r>
      <w:proofErr w:type="spellStart"/>
      <w:proofErr w:type="gramEnd"/>
      <w:r>
        <w:t>т.е.известенвектор</w:t>
      </w:r>
      <w:proofErr w:type="spellEnd"/>
      <w:r>
        <w:t>[Y]),</w:t>
      </w:r>
      <w:proofErr w:type="spellStart"/>
      <w:r>
        <w:t>покото</w:t>
      </w:r>
      <w:proofErr w:type="spellEnd"/>
      <w:r>
        <w:t xml:space="preserve">­ </w:t>
      </w:r>
      <w:proofErr w:type="spellStart"/>
      <w:r>
        <w:t>рымнеобходимоопределитьзначениявходныхиливнутреннихпарамет</w:t>
      </w:r>
      <w:proofErr w:type="spellEnd"/>
      <w:r>
        <w:t>­ ров(</w:t>
      </w:r>
      <w:proofErr w:type="spellStart"/>
      <w:r>
        <w:t>т.е.определитьвекторы</w:t>
      </w:r>
      <w:proofErr w:type="spellEnd"/>
      <w:r>
        <w:t xml:space="preserve">[X]или[Z]).С </w:t>
      </w:r>
      <w:proofErr w:type="spellStart"/>
      <w:r>
        <w:t>точкизренияматематическо</w:t>
      </w:r>
      <w:proofErr w:type="spellEnd"/>
      <w:r>
        <w:t xml:space="preserve">­ </w:t>
      </w:r>
      <w:proofErr w:type="spellStart"/>
      <w:r>
        <w:t>горешениязадачидиагностикимеждувекторамивходныхпараметров</w:t>
      </w:r>
      <w:proofErr w:type="spellEnd"/>
    </w:p>
    <w:p w:rsidR="004F12BF" w:rsidRDefault="00FD755E">
      <w:pPr>
        <w:pStyle w:val="a3"/>
        <w:spacing w:line="309" w:lineRule="auto"/>
        <w:ind w:left="191" w:right="552" w:firstLine="20"/>
        <w:jc w:val="both"/>
      </w:pPr>
      <w:r>
        <w:t>[X]</w:t>
      </w:r>
      <w:proofErr w:type="spellStart"/>
      <w:r>
        <w:t>ивекторомвнутреннихпараметров</w:t>
      </w:r>
      <w:proofErr w:type="spellEnd"/>
      <w:r>
        <w:t xml:space="preserve">[Z]нет </w:t>
      </w:r>
      <w:proofErr w:type="spellStart"/>
      <w:r>
        <w:t>различий</w:t>
      </w:r>
      <w:proofErr w:type="gramStart"/>
      <w:r>
        <w:t>.П</w:t>
      </w:r>
      <w:proofErr w:type="gramEnd"/>
      <w:r>
        <w:t>оэтомувекто</w:t>
      </w:r>
      <w:proofErr w:type="spellEnd"/>
      <w:r>
        <w:t xml:space="preserve">­ </w:t>
      </w:r>
      <w:proofErr w:type="spellStart"/>
      <w:r>
        <w:t>ры</w:t>
      </w:r>
      <w:proofErr w:type="spellEnd"/>
      <w:r>
        <w:t xml:space="preserve"> [X] и [Z] </w:t>
      </w:r>
      <w:proofErr w:type="spellStart"/>
      <w:r>
        <w:t>можнообъединить</w:t>
      </w:r>
      <w:proofErr w:type="spellEnd"/>
      <w:r>
        <w:t xml:space="preserve"> в общий вектор [R], который называется </w:t>
      </w:r>
      <w:proofErr w:type="spellStart"/>
      <w:r>
        <w:t>векторомвлияющихфакторов,итогда</w:t>
      </w:r>
      <w:proofErr w:type="spellEnd"/>
      <w:r>
        <w:t xml:space="preserve"> уравнение(2.61)</w:t>
      </w:r>
      <w:proofErr w:type="spellStart"/>
      <w:r>
        <w:t>приметвид</w:t>
      </w:r>
      <w:proofErr w:type="spellEnd"/>
    </w:p>
    <w:p w:rsidR="004F12BF" w:rsidRDefault="00FD755E">
      <w:pPr>
        <w:pStyle w:val="Heading3"/>
        <w:tabs>
          <w:tab w:val="left" w:pos="6225"/>
        </w:tabs>
        <w:spacing w:before="40"/>
        <w:ind w:left="2895" w:firstLine="0"/>
      </w:pPr>
      <w:r>
        <w:t>И=</w:t>
      </w:r>
      <w:proofErr w:type="gramStart"/>
      <w:r>
        <w:t>М-М</w:t>
      </w:r>
      <w:proofErr w:type="gramEnd"/>
      <w:r>
        <w:rPr>
          <w:spacing w:val="-10"/>
        </w:rPr>
        <w:t>-</w:t>
      </w:r>
      <w:r>
        <w:tab/>
      </w:r>
      <w:r>
        <w:rPr>
          <w:spacing w:val="-24"/>
        </w:rPr>
        <w:t>(2-</w:t>
      </w:r>
      <w:r>
        <w:rPr>
          <w:spacing w:val="-5"/>
        </w:rPr>
        <w:t>7)</w:t>
      </w:r>
    </w:p>
    <w:p w:rsidR="004F12BF" w:rsidRDefault="00FD755E">
      <w:pPr>
        <w:pStyle w:val="a3"/>
        <w:spacing w:before="103" w:line="348" w:lineRule="auto"/>
        <w:ind w:left="193" w:right="552" w:firstLine="426"/>
        <w:jc w:val="both"/>
      </w:pPr>
      <w:r>
        <w:t>Вектор[Y]</w:t>
      </w:r>
      <w:proofErr w:type="spellStart"/>
      <w:r>
        <w:rPr>
          <w:rFonts w:ascii="Microsoft Sans Serif" w:hAnsi="Microsoft Sans Serif"/>
          <w:w w:val="120"/>
          <w:sz w:val="10"/>
        </w:rPr>
        <w:t>с</w:t>
      </w:r>
      <w:r>
        <w:t>компонентами</w:t>
      </w:r>
      <w:proofErr w:type="spellEnd"/>
      <w:r>
        <w:t xml:space="preserve"> </w:t>
      </w:r>
      <w:proofErr w:type="spellStart"/>
      <w:r>
        <w:t>уназывают</w:t>
      </w:r>
      <w:proofErr w:type="spellEnd"/>
      <w:r>
        <w:t xml:space="preserve"> еще вектором отклика </w:t>
      </w:r>
      <w:proofErr w:type="spellStart"/>
      <w:proofErr w:type="gramStart"/>
      <w:r>
        <w:t>сис</w:t>
      </w:r>
      <w:proofErr w:type="spellEnd"/>
      <w:r>
        <w:t>­ темы</w:t>
      </w:r>
      <w:proofErr w:type="gramEnd"/>
      <w:r>
        <w:t xml:space="preserve"> на </w:t>
      </w:r>
      <w:proofErr w:type="spellStart"/>
      <w:r>
        <w:t>векторвозмущающихфакторов</w:t>
      </w:r>
      <w:proofErr w:type="spellEnd"/>
      <w:r>
        <w:t xml:space="preserve">[R]с </w:t>
      </w:r>
      <w:proofErr w:type="spellStart"/>
      <w:r>
        <w:t>компонентамиг</w:t>
      </w:r>
      <w:proofErr w:type="spellEnd"/>
      <w:r>
        <w:t>,.</w:t>
      </w:r>
    </w:p>
    <w:p w:rsidR="004F12BF" w:rsidRDefault="00FD755E">
      <w:pPr>
        <w:pStyle w:val="a3"/>
        <w:spacing w:line="185" w:lineRule="exact"/>
        <w:ind w:right="572"/>
        <w:jc w:val="right"/>
      </w:pPr>
      <w:proofErr w:type="spellStart"/>
      <w:r>
        <w:t>Большинстволинейныхмоделей</w:t>
      </w:r>
      <w:proofErr w:type="gramStart"/>
      <w:r>
        <w:t>,п</w:t>
      </w:r>
      <w:proofErr w:type="gramEnd"/>
      <w:r>
        <w:t>риведенныхк</w:t>
      </w:r>
      <w:r>
        <w:rPr>
          <w:spacing w:val="-2"/>
        </w:rPr>
        <w:t>окончательному</w:t>
      </w:r>
      <w:proofErr w:type="spellEnd"/>
    </w:p>
    <w:p w:rsidR="004F12BF" w:rsidRDefault="00FD755E">
      <w:pPr>
        <w:pStyle w:val="a3"/>
        <w:spacing w:before="60"/>
        <w:ind w:right="567"/>
        <w:jc w:val="right"/>
      </w:pPr>
      <w:proofErr w:type="spellStart"/>
      <w:r>
        <w:t>виду</w:t>
      </w:r>
      <w:proofErr w:type="gramStart"/>
      <w:r>
        <w:t>,р</w:t>
      </w:r>
      <w:proofErr w:type="gramEnd"/>
      <w:r>
        <w:t>азрешеныотносительновыходныхдиагностических</w:t>
      </w:r>
      <w:r>
        <w:rPr>
          <w:spacing w:val="-2"/>
        </w:rPr>
        <w:t>параметров</w:t>
      </w:r>
      <w:proofErr w:type="spellEnd"/>
    </w:p>
    <w:p w:rsidR="004F12BF" w:rsidRDefault="004F12BF">
      <w:pPr>
        <w:jc w:val="right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73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604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49</w:t>
      </w:r>
    </w:p>
    <w:p w:rsidR="004F12BF" w:rsidRDefault="00FD755E">
      <w:pPr>
        <w:pStyle w:val="a3"/>
        <w:spacing w:before="124" w:line="307" w:lineRule="auto"/>
        <w:ind w:left="193" w:right="552" w:firstLine="8"/>
        <w:jc w:val="both"/>
      </w:pPr>
      <w:r>
        <w:t xml:space="preserve">(откликов) и </w:t>
      </w:r>
      <w:proofErr w:type="spellStart"/>
      <w:r>
        <w:t>описываютсясистемой</w:t>
      </w:r>
      <w:proofErr w:type="spellEnd"/>
      <w:r>
        <w:t xml:space="preserve"> уравнений вида (2.7). </w:t>
      </w:r>
      <w:proofErr w:type="spellStart"/>
      <w:r>
        <w:t>Кащдое</w:t>
      </w:r>
      <w:proofErr w:type="spellEnd"/>
      <w:r>
        <w:t xml:space="preserve"> </w:t>
      </w:r>
      <w:proofErr w:type="gramStart"/>
      <w:r>
        <w:t>от</w:t>
      </w:r>
      <w:proofErr w:type="gramEnd"/>
      <w:r>
        <w:t>­</w:t>
      </w:r>
      <w:proofErr w:type="gramStart"/>
      <w:r>
        <w:t>дельное</w:t>
      </w:r>
      <w:proofErr w:type="gramEnd"/>
      <w:r>
        <w:t xml:space="preserve"> уравнение в этой системе представляет собой зависимость одного отклика от нескольких влияющих факторов.</w:t>
      </w:r>
    </w:p>
    <w:p w:rsidR="004F12BF" w:rsidRDefault="00FD755E">
      <w:pPr>
        <w:pStyle w:val="a3"/>
        <w:spacing w:before="5" w:line="312" w:lineRule="auto"/>
        <w:ind w:left="191" w:right="557" w:firstLine="476"/>
        <w:jc w:val="both"/>
      </w:pPr>
      <w:r>
        <w:t xml:space="preserve">В большинстве случаев для задач диагностики имеют значение не </w:t>
      </w:r>
      <w:proofErr w:type="spellStart"/>
      <w:r>
        <w:t>абсолютныевеличиныпараметров</w:t>
      </w:r>
      <w:proofErr w:type="gramStart"/>
      <w:r>
        <w:t>,а</w:t>
      </w:r>
      <w:proofErr w:type="gramEnd"/>
      <w:r>
        <w:t>отклонениеэтихпараметровот</w:t>
      </w:r>
      <w:proofErr w:type="spellEnd"/>
      <w:r>
        <w:t xml:space="preserve"> нормы. Поэтому, с учетом линейности системы уравнений, заданных </w:t>
      </w:r>
      <w:proofErr w:type="gramStart"/>
      <w:r>
        <w:t xml:space="preserve">вы­ </w:t>
      </w:r>
      <w:proofErr w:type="spellStart"/>
      <w:r>
        <w:t>ражением</w:t>
      </w:r>
      <w:proofErr w:type="spellEnd"/>
      <w:proofErr w:type="gramEnd"/>
      <w:r>
        <w:t>(2.7),</w:t>
      </w:r>
      <w:proofErr w:type="spellStart"/>
      <w:r>
        <w:t>егопредпочтительнеепереписать</w:t>
      </w:r>
      <w:proofErr w:type="spellEnd"/>
      <w:r>
        <w:t xml:space="preserve"> в виде</w:t>
      </w:r>
    </w:p>
    <w:p w:rsidR="004F12BF" w:rsidRDefault="00FD755E">
      <w:pPr>
        <w:tabs>
          <w:tab w:val="left" w:pos="6225"/>
        </w:tabs>
        <w:spacing w:before="137"/>
        <w:ind w:left="2327"/>
        <w:rPr>
          <w:sz w:val="24"/>
        </w:rPr>
      </w:pPr>
      <w:r>
        <w:rPr>
          <w:w w:val="105"/>
          <w:sz w:val="24"/>
        </w:rPr>
        <w:t>[</w:t>
      </w:r>
      <w:r>
        <w:rPr>
          <w:w w:val="105"/>
          <w:sz w:val="19"/>
        </w:rPr>
        <w:t>AY</w:t>
      </w:r>
      <w:r>
        <w:rPr>
          <w:w w:val="105"/>
          <w:sz w:val="24"/>
        </w:rPr>
        <w:t>]=</w:t>
      </w:r>
      <w:r>
        <w:rPr>
          <w:spacing w:val="10"/>
          <w:w w:val="105"/>
          <w:sz w:val="24"/>
        </w:rPr>
        <w:t>[</w:t>
      </w:r>
      <w:r>
        <w:rPr>
          <w:spacing w:val="10"/>
          <w:w w:val="105"/>
          <w:sz w:val="19"/>
        </w:rPr>
        <w:t>D</w:t>
      </w:r>
      <w:r>
        <w:rPr>
          <w:spacing w:val="9"/>
          <w:w w:val="105"/>
          <w:sz w:val="24"/>
        </w:rPr>
        <w:t>]-</w:t>
      </w:r>
      <w:r>
        <w:rPr>
          <w:w w:val="105"/>
          <w:sz w:val="24"/>
        </w:rPr>
        <w:t>[</w:t>
      </w:r>
      <w:proofErr w:type="spellStart"/>
      <w:r>
        <w:rPr>
          <w:w w:val="105"/>
          <w:sz w:val="19"/>
        </w:rPr>
        <w:t>Ar</w:t>
      </w:r>
      <w:proofErr w:type="spellEnd"/>
      <w:r>
        <w:rPr>
          <w:spacing w:val="-5"/>
          <w:w w:val="105"/>
          <w:sz w:val="24"/>
        </w:rPr>
        <w:t>],</w:t>
      </w:r>
      <w:r>
        <w:rPr>
          <w:sz w:val="24"/>
        </w:rPr>
        <w:tab/>
      </w:r>
      <w:r>
        <w:rPr>
          <w:spacing w:val="-2"/>
          <w:w w:val="110"/>
          <w:sz w:val="24"/>
        </w:rPr>
        <w:t>(2.8)</w:t>
      </w:r>
    </w:p>
    <w:p w:rsidR="004F12BF" w:rsidRDefault="00FD755E">
      <w:pPr>
        <w:pStyle w:val="a3"/>
        <w:spacing w:before="237" w:line="336" w:lineRule="auto"/>
        <w:ind w:left="637" w:right="968" w:hanging="440"/>
      </w:pPr>
      <w:r>
        <w:t>где[AY] -вектор отклонений диагностических параметров (откликов); [AR] -</w:t>
      </w:r>
      <w:proofErr w:type="spellStart"/>
      <w:r>
        <w:t>векторотклонений</w:t>
      </w:r>
      <w:proofErr w:type="spellEnd"/>
      <w:r>
        <w:t xml:space="preserve"> влияющих факторов.</w:t>
      </w:r>
    </w:p>
    <w:p w:rsidR="004F12BF" w:rsidRDefault="00FD755E">
      <w:pPr>
        <w:pStyle w:val="a3"/>
        <w:spacing w:line="201" w:lineRule="exact"/>
        <w:ind w:left="619"/>
      </w:pPr>
      <w:proofErr w:type="spellStart"/>
      <w:r>
        <w:t>Линейностьмоделипозволяетпредставитьотклоненияв</w:t>
      </w:r>
      <w:r>
        <w:rPr>
          <w:spacing w:val="-2"/>
        </w:rPr>
        <w:t>относитель</w:t>
      </w:r>
      <w:proofErr w:type="spellEnd"/>
      <w:r>
        <w:rPr>
          <w:spacing w:val="-2"/>
        </w:rPr>
        <w:t>­</w:t>
      </w:r>
    </w:p>
    <w:p w:rsidR="004F12BF" w:rsidRDefault="00FD755E">
      <w:pPr>
        <w:pStyle w:val="a3"/>
        <w:spacing w:before="65"/>
        <w:ind w:left="197"/>
      </w:pPr>
      <w:proofErr w:type="spellStart"/>
      <w:r>
        <w:t>номвиде</w:t>
      </w:r>
      <w:proofErr w:type="gramStart"/>
      <w:r>
        <w:t>,ч</w:t>
      </w:r>
      <w:proofErr w:type="gramEnd"/>
      <w:r>
        <w:t>тоявляетсяособенноудобным</w:t>
      </w:r>
      <w:proofErr w:type="spellEnd"/>
      <w:r>
        <w:rPr>
          <w:spacing w:val="-10"/>
        </w:rPr>
        <w:t>:</w:t>
      </w:r>
    </w:p>
    <w:p w:rsidR="004F12BF" w:rsidRDefault="00FD755E">
      <w:pPr>
        <w:tabs>
          <w:tab w:val="left" w:pos="6227"/>
        </w:tabs>
        <w:spacing w:before="177"/>
        <w:ind w:left="2357"/>
        <w:rPr>
          <w:sz w:val="19"/>
        </w:rPr>
      </w:pPr>
      <w:r>
        <w:rPr>
          <w:spacing w:val="10"/>
          <w:sz w:val="24"/>
        </w:rPr>
        <w:t>[5Y]=[</w:t>
      </w:r>
      <w:proofErr w:type="spellStart"/>
      <w:r>
        <w:rPr>
          <w:spacing w:val="10"/>
          <w:sz w:val="24"/>
        </w:rPr>
        <w:t>d</w:t>
      </w:r>
      <w:proofErr w:type="spellEnd"/>
      <w:r>
        <w:rPr>
          <w:spacing w:val="10"/>
          <w:sz w:val="24"/>
        </w:rPr>
        <w:t>][5R].</w:t>
      </w:r>
      <w:r>
        <w:rPr>
          <w:sz w:val="24"/>
        </w:rPr>
        <w:tab/>
      </w:r>
      <w:r>
        <w:rPr>
          <w:spacing w:val="-2"/>
          <w:sz w:val="19"/>
        </w:rPr>
        <w:t>(2.9)</w:t>
      </w:r>
    </w:p>
    <w:p w:rsidR="004F12BF" w:rsidRDefault="00FD755E">
      <w:pPr>
        <w:pStyle w:val="a3"/>
        <w:spacing w:before="237" w:line="333" w:lineRule="auto"/>
        <w:ind w:left="191" w:right="552" w:firstLine="2"/>
        <w:jc w:val="both"/>
      </w:pPr>
      <w:r>
        <w:t>Вектор [5Y] есть вектор относительных отклонений откликов (</w:t>
      </w:r>
      <w:proofErr w:type="spellStart"/>
      <w:r>
        <w:t>диагности</w:t>
      </w:r>
      <w:proofErr w:type="spellEnd"/>
      <w:r>
        <w:t xml:space="preserve">­ </w:t>
      </w:r>
      <w:proofErr w:type="spellStart"/>
      <w:r>
        <w:t>ческих</w:t>
      </w:r>
      <w:proofErr w:type="spellEnd"/>
      <w:r>
        <w:t xml:space="preserve"> параметров)</w:t>
      </w:r>
      <w:proofErr w:type="gramStart"/>
      <w:r>
        <w:t>,к</w:t>
      </w:r>
      <w:proofErr w:type="gramEnd"/>
      <w:r>
        <w:t xml:space="preserve">оторый задается своими компонентамибу^Вектор[5R]естьвекторотносительныхотклоненийвлияющихфакторов,кото­ </w:t>
      </w:r>
      <w:proofErr w:type="spellStart"/>
      <w:r>
        <w:t>рый</w:t>
      </w:r>
      <w:proofErr w:type="spellEnd"/>
      <w:r>
        <w:t xml:space="preserve"> задается своими компонентами5гг</w:t>
      </w:r>
    </w:p>
    <w:p w:rsidR="004F12BF" w:rsidRDefault="00FD755E">
      <w:pPr>
        <w:pStyle w:val="a3"/>
        <w:spacing w:line="204" w:lineRule="exact"/>
        <w:ind w:left="619"/>
        <w:jc w:val="both"/>
      </w:pPr>
      <w:r>
        <w:t>Матрица[D]</w:t>
      </w:r>
      <w:proofErr w:type="spellStart"/>
      <w:r>
        <w:t>называетсяматрицейкоэффициентоввлияния</w:t>
      </w:r>
      <w:proofErr w:type="gramStart"/>
      <w:r>
        <w:t>.</w:t>
      </w:r>
      <w:r>
        <w:rPr>
          <w:spacing w:val="-2"/>
        </w:rPr>
        <w:t>К</w:t>
      </w:r>
      <w:proofErr w:type="gramEnd"/>
      <w:r>
        <w:rPr>
          <w:spacing w:val="-2"/>
        </w:rPr>
        <w:t>аждая</w:t>
      </w:r>
      <w:proofErr w:type="spellEnd"/>
    </w:p>
    <w:p w:rsidR="004F12BF" w:rsidRDefault="00FD755E">
      <w:pPr>
        <w:pStyle w:val="a3"/>
        <w:spacing w:before="63" w:line="316" w:lineRule="auto"/>
        <w:ind w:left="197" w:right="552"/>
        <w:jc w:val="both"/>
      </w:pPr>
      <w:r>
        <w:t xml:space="preserve">строка такой матрицы содержит коэффициенты, которые показывают во сколько раз (на сколько %) изменится данный отклик (выходной </w:t>
      </w:r>
      <w:proofErr w:type="spellStart"/>
      <w:r>
        <w:t>диагно</w:t>
      </w:r>
      <w:proofErr w:type="spellEnd"/>
      <w:r>
        <w:t xml:space="preserve">­ </w:t>
      </w:r>
      <w:proofErr w:type="spellStart"/>
      <w:r>
        <w:t>стическийпараметр</w:t>
      </w:r>
      <w:proofErr w:type="spellEnd"/>
      <w:proofErr w:type="gramStart"/>
      <w:r>
        <w:t>)</w:t>
      </w:r>
      <w:proofErr w:type="spellStart"/>
      <w:r>
        <w:t>п</w:t>
      </w:r>
      <w:proofErr w:type="gramEnd"/>
      <w:r>
        <w:t>риизмененииодногоизвозмущающихфакторовна</w:t>
      </w:r>
      <w:proofErr w:type="spellEnd"/>
      <w:r>
        <w:t xml:space="preserve"> </w:t>
      </w:r>
      <w:r>
        <w:rPr>
          <w:sz w:val="17"/>
        </w:rPr>
        <w:t>1</w:t>
      </w:r>
      <w:r>
        <w:t>%.</w:t>
      </w:r>
    </w:p>
    <w:p w:rsidR="004F12BF" w:rsidRDefault="00FD755E">
      <w:pPr>
        <w:pStyle w:val="a3"/>
        <w:spacing w:line="319" w:lineRule="auto"/>
        <w:ind w:left="197" w:right="571" w:firstLine="422"/>
      </w:pPr>
      <w:r>
        <w:t>Матрицу[D]</w:t>
      </w:r>
      <w:proofErr w:type="spellStart"/>
      <w:r>
        <w:t>удобнопредставлятьвтабличном</w:t>
      </w:r>
      <w:proofErr w:type="spellEnd"/>
      <w:r>
        <w:t xml:space="preserve"> </w:t>
      </w:r>
      <w:proofErr w:type="spellStart"/>
      <w:r>
        <w:t>виде</w:t>
      </w:r>
      <w:proofErr w:type="gramStart"/>
      <w:r>
        <w:t>.Т</w:t>
      </w:r>
      <w:proofErr w:type="gramEnd"/>
      <w:r>
        <w:t>акаятаблица</w:t>
      </w:r>
      <w:proofErr w:type="spellEnd"/>
      <w:r>
        <w:t xml:space="preserve"> называетсятаблицейкоэффициентоввлиянияивыглядитследующимобразом.Взаголовкахстолбцовуказываютсяотносительныеотклонения влияющихфакторов</w:t>
      </w:r>
      <w:r>
        <w:rPr>
          <w:sz w:val="17"/>
        </w:rPr>
        <w:t>8</w:t>
      </w:r>
      <w:r>
        <w:t xml:space="preserve">rj.Взаголовкахстрокуказываютсяотносительные </w:t>
      </w:r>
      <w:proofErr w:type="spellStart"/>
      <w:r>
        <w:t>отклоненияоткликов</w:t>
      </w:r>
      <w:proofErr w:type="spellEnd"/>
      <w:r>
        <w:t>(</w:t>
      </w:r>
      <w:proofErr w:type="spellStart"/>
      <w:r>
        <w:t>диагностическихпараметров</w:t>
      </w:r>
      <w:proofErr w:type="spellEnd"/>
      <w:r>
        <w:t>)</w:t>
      </w:r>
      <w:proofErr w:type="spellStart"/>
      <w:r>
        <w:t>бу^Вклетке,лежа</w:t>
      </w:r>
      <w:proofErr w:type="spellEnd"/>
      <w:r>
        <w:t xml:space="preserve">­ </w:t>
      </w:r>
      <w:proofErr w:type="spellStart"/>
      <w:r>
        <w:t>щейнапересеченииi-йстрокииj-roстолбца,записываетсясоответст</w:t>
      </w:r>
      <w:proofErr w:type="spellEnd"/>
      <w:r>
        <w:t xml:space="preserve">­ </w:t>
      </w:r>
      <w:proofErr w:type="spellStart"/>
      <w:r>
        <w:t>вующийкоэффициентвлиянияdu.которыйпоказываетнасколькопро</w:t>
      </w:r>
      <w:proofErr w:type="spellEnd"/>
      <w:r>
        <w:t xml:space="preserve">­ </w:t>
      </w:r>
      <w:proofErr w:type="spellStart"/>
      <w:r>
        <w:t>центовизменитсяi-йоткликприизменении</w:t>
      </w:r>
      <w:proofErr w:type="spellEnd"/>
      <w:r>
        <w:t xml:space="preserve"> </w:t>
      </w:r>
      <w:proofErr w:type="spellStart"/>
      <w:r>
        <w:rPr>
          <w:spacing w:val="9"/>
        </w:rPr>
        <w:t>j-</w:t>
      </w:r>
      <w:r>
        <w:t>roвлияющегофактора.Та</w:t>
      </w:r>
      <w:proofErr w:type="spellEnd"/>
      <w:r>
        <w:t xml:space="preserve">­ </w:t>
      </w:r>
      <w:proofErr w:type="spellStart"/>
      <w:r>
        <w:t>каятаблица</w:t>
      </w:r>
      <w:proofErr w:type="spellEnd"/>
      <w:r>
        <w:t>(табл.</w:t>
      </w:r>
      <w:r>
        <w:rPr>
          <w:sz w:val="17"/>
        </w:rPr>
        <w:t>2</w:t>
      </w:r>
      <w:r>
        <w:t>.</w:t>
      </w:r>
      <w:r>
        <w:rPr>
          <w:sz w:val="17"/>
        </w:rPr>
        <w:t>6</w:t>
      </w:r>
      <w:r>
        <w:t>)</w:t>
      </w:r>
      <w:proofErr w:type="spellStart"/>
      <w:r>
        <w:t>похожанатаблицусостояния,однаковэтойтаб</w:t>
      </w:r>
      <w:proofErr w:type="spellEnd"/>
      <w:r>
        <w:t xml:space="preserve">­ </w:t>
      </w:r>
      <w:proofErr w:type="spellStart"/>
      <w:r>
        <w:t>лицеразмешеныненулиилиединицы,акоэффициентывлияния</w:t>
      </w:r>
      <w:proofErr w:type="spellEnd"/>
      <w:r>
        <w:t>.</w:t>
      </w:r>
    </w:p>
    <w:p w:rsidR="004F12BF" w:rsidRDefault="004F12BF">
      <w:pPr>
        <w:spacing w:line="319" w:lineRule="auto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6"/>
        <w:jc w:val="center"/>
      </w:pPr>
      <w:r>
        <w:rPr>
          <w:spacing w:val="-5"/>
        </w:rPr>
        <w:lastRenderedPageBreak/>
        <w:t>50</w:t>
      </w:r>
    </w:p>
    <w:p w:rsidR="004F12BF" w:rsidRDefault="00FD755E">
      <w:pPr>
        <w:spacing w:before="123"/>
        <w:ind w:right="368"/>
        <w:jc w:val="center"/>
        <w:rPr>
          <w:sz w:val="17"/>
        </w:rPr>
      </w:pPr>
      <w:r>
        <w:rPr>
          <w:sz w:val="17"/>
        </w:rPr>
        <w:t>Таблица</w:t>
      </w:r>
      <w:proofErr w:type="gramStart"/>
      <w:r>
        <w:rPr>
          <w:sz w:val="17"/>
        </w:rPr>
        <w:t>2</w:t>
      </w:r>
      <w:proofErr w:type="gramEnd"/>
      <w:r>
        <w:rPr>
          <w:sz w:val="17"/>
        </w:rPr>
        <w:t>.6-Общийвидтаблицыкоэффициентов</w:t>
      </w:r>
      <w:r>
        <w:rPr>
          <w:spacing w:val="-2"/>
          <w:sz w:val="17"/>
        </w:rPr>
        <w:t>влияния</w:t>
      </w:r>
    </w:p>
    <w:p w:rsidR="004F12BF" w:rsidRDefault="004F12BF">
      <w:pPr>
        <w:pStyle w:val="a3"/>
        <w:rPr>
          <w:sz w:val="17"/>
        </w:rPr>
      </w:pPr>
    </w:p>
    <w:p w:rsidR="004F12BF" w:rsidRDefault="004F12BF">
      <w:pPr>
        <w:pStyle w:val="a3"/>
        <w:spacing w:before="46"/>
        <w:rPr>
          <w:sz w:val="17"/>
        </w:rPr>
      </w:pPr>
    </w:p>
    <w:p w:rsidR="004F12BF" w:rsidRDefault="00FD755E">
      <w:pPr>
        <w:tabs>
          <w:tab w:val="left" w:pos="3465"/>
          <w:tab w:val="left" w:pos="5145"/>
        </w:tabs>
        <w:ind w:right="460"/>
        <w:jc w:val="center"/>
        <w:rPr>
          <w:sz w:val="10"/>
        </w:rPr>
      </w:pPr>
      <w:r>
        <w:rPr>
          <w:sz w:val="10"/>
        </w:rPr>
        <w:t>5у,\5г</w:t>
      </w:r>
      <w:r>
        <w:rPr>
          <w:spacing w:val="-10"/>
          <w:sz w:val="10"/>
        </w:rPr>
        <w:t>.</w:t>
      </w:r>
      <w:r>
        <w:rPr>
          <w:sz w:val="10"/>
        </w:rPr>
        <w:tab/>
      </w:r>
      <w:r>
        <w:rPr>
          <w:position w:val="4"/>
          <w:sz w:val="10"/>
        </w:rPr>
        <w:t>8r</w:t>
      </w:r>
      <w:r>
        <w:rPr>
          <w:spacing w:val="-10"/>
          <w:position w:val="4"/>
          <w:sz w:val="10"/>
        </w:rPr>
        <w:t>i</w:t>
      </w:r>
      <w:r>
        <w:rPr>
          <w:position w:val="4"/>
          <w:sz w:val="10"/>
        </w:rPr>
        <w:tab/>
      </w:r>
      <w:proofErr w:type="spellStart"/>
      <w:r>
        <w:rPr>
          <w:position w:val="8"/>
          <w:sz w:val="10"/>
        </w:rPr>
        <w:t>Sr</w:t>
      </w:r>
      <w:r>
        <w:rPr>
          <w:spacing w:val="-10"/>
          <w:position w:val="8"/>
          <w:sz w:val="10"/>
        </w:rPr>
        <w:t>m</w:t>
      </w:r>
      <w:proofErr w:type="spellEnd"/>
    </w:p>
    <w:p w:rsidR="004F12BF" w:rsidRDefault="004F12BF">
      <w:pPr>
        <w:pStyle w:val="a3"/>
        <w:rPr>
          <w:sz w:val="10"/>
        </w:rPr>
      </w:pPr>
    </w:p>
    <w:p w:rsidR="004F12BF" w:rsidRDefault="004F12BF">
      <w:pPr>
        <w:pStyle w:val="a3"/>
        <w:spacing w:before="75"/>
        <w:rPr>
          <w:sz w:val="10"/>
        </w:rPr>
      </w:pPr>
    </w:p>
    <w:p w:rsidR="004F12BF" w:rsidRPr="00F82A86" w:rsidRDefault="00FD755E">
      <w:pPr>
        <w:tabs>
          <w:tab w:val="left" w:pos="1511"/>
          <w:tab w:val="left" w:pos="3263"/>
          <w:tab w:val="left" w:pos="4939"/>
        </w:tabs>
        <w:ind w:right="282"/>
        <w:jc w:val="center"/>
        <w:rPr>
          <w:sz w:val="10"/>
          <w:lang w:val="en-US"/>
        </w:rPr>
      </w:pPr>
      <w:r w:rsidRPr="00F82A86">
        <w:rPr>
          <w:sz w:val="10"/>
          <w:lang w:val="en-US"/>
        </w:rPr>
        <w:t>5</w:t>
      </w:r>
      <w:r>
        <w:rPr>
          <w:sz w:val="10"/>
        </w:rPr>
        <w:t>У</w:t>
      </w:r>
      <w:r w:rsidRPr="00F82A86">
        <w:rPr>
          <w:spacing w:val="-12"/>
          <w:sz w:val="10"/>
          <w:lang w:val="en-US"/>
        </w:rPr>
        <w:t>1</w:t>
      </w:r>
      <w:r w:rsidRPr="00F82A86">
        <w:rPr>
          <w:sz w:val="10"/>
          <w:lang w:val="en-US"/>
        </w:rPr>
        <w:tab/>
      </w:r>
      <w:r w:rsidRPr="00F82A86">
        <w:rPr>
          <w:position w:val="4"/>
          <w:sz w:val="10"/>
          <w:lang w:val="en-US"/>
        </w:rPr>
        <w:t>d</w:t>
      </w:r>
      <w:r w:rsidRPr="00F82A86">
        <w:rPr>
          <w:spacing w:val="-10"/>
          <w:position w:val="4"/>
          <w:sz w:val="10"/>
          <w:lang w:val="en-US"/>
        </w:rPr>
        <w:t>„</w:t>
      </w:r>
      <w:r w:rsidRPr="00F82A86">
        <w:rPr>
          <w:position w:val="4"/>
          <w:sz w:val="10"/>
          <w:lang w:val="en-US"/>
        </w:rPr>
        <w:tab/>
      </w:r>
      <w:proofErr w:type="spellStart"/>
      <w:r w:rsidRPr="00F82A86">
        <w:rPr>
          <w:position w:val="2"/>
          <w:sz w:val="10"/>
          <w:lang w:val="en-US"/>
        </w:rPr>
        <w:t>di</w:t>
      </w:r>
      <w:r w:rsidRPr="00F82A86">
        <w:rPr>
          <w:spacing w:val="-10"/>
          <w:position w:val="2"/>
          <w:sz w:val="10"/>
          <w:lang w:val="en-US"/>
        </w:rPr>
        <w:t>j</w:t>
      </w:r>
      <w:proofErr w:type="spellEnd"/>
      <w:r w:rsidRPr="00F82A86">
        <w:rPr>
          <w:position w:val="2"/>
          <w:sz w:val="10"/>
          <w:lang w:val="en-US"/>
        </w:rPr>
        <w:tab/>
      </w:r>
      <w:proofErr w:type="spellStart"/>
      <w:r w:rsidRPr="00F82A86">
        <w:rPr>
          <w:position w:val="3"/>
          <w:sz w:val="10"/>
          <w:lang w:val="en-US"/>
        </w:rPr>
        <w:t>di</w:t>
      </w:r>
      <w:proofErr w:type="spellEnd"/>
      <w:r w:rsidRPr="00F82A86">
        <w:rPr>
          <w:spacing w:val="-10"/>
          <w:position w:val="3"/>
          <w:sz w:val="10"/>
          <w:lang w:val="en-US"/>
        </w:rPr>
        <w:t xml:space="preserve"> m</w:t>
      </w:r>
    </w:p>
    <w:p w:rsidR="004F12BF" w:rsidRPr="00F82A86" w:rsidRDefault="004F12BF">
      <w:pPr>
        <w:pStyle w:val="a3"/>
        <w:spacing w:before="9"/>
        <w:rPr>
          <w:sz w:val="14"/>
          <w:lang w:val="en-US"/>
        </w:rPr>
      </w:pPr>
    </w:p>
    <w:p w:rsidR="004F12BF" w:rsidRPr="00F82A86" w:rsidRDefault="004F12BF">
      <w:pPr>
        <w:rPr>
          <w:sz w:val="14"/>
          <w:lang w:val="en-US"/>
        </w:rPr>
        <w:sectPr w:rsidR="004F12BF" w:rsidRPr="00F82A86">
          <w:pgSz w:w="8390" w:h="11900"/>
          <w:pgMar w:top="420" w:right="280" w:bottom="280" w:left="940" w:header="720" w:footer="720" w:gutter="0"/>
          <w:cols w:space="720"/>
        </w:sectPr>
      </w:pPr>
    </w:p>
    <w:p w:rsidR="004F12BF" w:rsidRPr="00F82A86" w:rsidRDefault="004F12BF">
      <w:pPr>
        <w:pStyle w:val="a3"/>
        <w:spacing w:before="76"/>
        <w:rPr>
          <w:sz w:val="10"/>
          <w:lang w:val="en-US"/>
        </w:rPr>
      </w:pPr>
    </w:p>
    <w:p w:rsidR="004F12BF" w:rsidRPr="00F82A86" w:rsidRDefault="00FD755E">
      <w:pPr>
        <w:ind w:right="38"/>
        <w:jc w:val="right"/>
        <w:rPr>
          <w:sz w:val="10"/>
          <w:lang w:val="en-US"/>
        </w:rPr>
      </w:pPr>
      <w:proofErr w:type="spellStart"/>
      <w:r>
        <w:rPr>
          <w:sz w:val="10"/>
        </w:rPr>
        <w:t>Зу</w:t>
      </w:r>
      <w:proofErr w:type="spellEnd"/>
      <w:proofErr w:type="gramStart"/>
      <w:r w:rsidRPr="00F82A86">
        <w:rPr>
          <w:spacing w:val="-10"/>
          <w:sz w:val="10"/>
          <w:lang w:val="en-US"/>
        </w:rPr>
        <w:t>2</w:t>
      </w:r>
      <w:proofErr w:type="gramEnd"/>
    </w:p>
    <w:p w:rsidR="004F12BF" w:rsidRPr="00FD755E" w:rsidRDefault="00FD755E">
      <w:pPr>
        <w:tabs>
          <w:tab w:val="left" w:pos="2601"/>
          <w:tab w:val="left" w:pos="4277"/>
        </w:tabs>
        <w:spacing w:before="99"/>
        <w:ind w:left="850"/>
        <w:rPr>
          <w:sz w:val="10"/>
          <w:lang w:val="en-US"/>
        </w:rPr>
      </w:pPr>
      <w:r w:rsidRPr="00FD755E">
        <w:rPr>
          <w:lang w:val="en-US"/>
        </w:rPr>
        <w:br w:type="column"/>
      </w:r>
      <w:r w:rsidRPr="00FD755E">
        <w:rPr>
          <w:position w:val="2"/>
          <w:sz w:val="10"/>
          <w:lang w:val="en-US"/>
        </w:rPr>
        <w:lastRenderedPageBreak/>
        <w:t>d2</w:t>
      </w:r>
      <w:r w:rsidRPr="00FD755E">
        <w:rPr>
          <w:spacing w:val="-10"/>
          <w:position w:val="2"/>
          <w:sz w:val="10"/>
          <w:lang w:val="en-US"/>
        </w:rPr>
        <w:t>i</w:t>
      </w:r>
      <w:r w:rsidRPr="00FD755E">
        <w:rPr>
          <w:position w:val="2"/>
          <w:sz w:val="10"/>
          <w:lang w:val="en-US"/>
        </w:rPr>
        <w:tab/>
      </w:r>
      <w:r w:rsidRPr="00FD755E">
        <w:rPr>
          <w:position w:val="1"/>
          <w:sz w:val="10"/>
          <w:lang w:val="en-US"/>
        </w:rPr>
        <w:t>d</w:t>
      </w:r>
      <w:r w:rsidRPr="00FD755E">
        <w:rPr>
          <w:spacing w:val="-5"/>
          <w:position w:val="1"/>
          <w:sz w:val="10"/>
          <w:lang w:val="en-US"/>
        </w:rPr>
        <w:t>2j</w:t>
      </w:r>
      <w:r w:rsidRPr="00FD755E">
        <w:rPr>
          <w:position w:val="1"/>
          <w:sz w:val="10"/>
          <w:lang w:val="en-US"/>
        </w:rPr>
        <w:tab/>
      </w:r>
      <w:r w:rsidRPr="00FD755E">
        <w:rPr>
          <w:sz w:val="10"/>
          <w:lang w:val="en-US"/>
        </w:rPr>
        <w:t>d</w:t>
      </w:r>
      <w:r w:rsidRPr="00FD755E">
        <w:rPr>
          <w:spacing w:val="-5"/>
          <w:sz w:val="10"/>
          <w:lang w:val="en-US"/>
        </w:rPr>
        <w:t>2m</w:t>
      </w:r>
    </w:p>
    <w:p w:rsidR="004F12BF" w:rsidRPr="00FD755E" w:rsidRDefault="004F12BF">
      <w:pPr>
        <w:rPr>
          <w:sz w:val="10"/>
          <w:lang w:val="en-US"/>
        </w:rPr>
        <w:sectPr w:rsidR="004F12BF" w:rsidRPr="00FD755E">
          <w:type w:val="continuous"/>
          <w:pgSz w:w="8390" w:h="11900"/>
          <w:pgMar w:top="740" w:right="280" w:bottom="280" w:left="940" w:header="720" w:footer="720" w:gutter="0"/>
          <w:cols w:num="2" w:space="720" w:equalWidth="0">
            <w:col w:w="1167" w:space="365"/>
            <w:col w:w="5638"/>
          </w:cols>
        </w:sectPr>
      </w:pPr>
    </w:p>
    <w:p w:rsidR="004F12BF" w:rsidRPr="00FD755E" w:rsidRDefault="00FD755E">
      <w:pPr>
        <w:pStyle w:val="a3"/>
        <w:rPr>
          <w:sz w:val="10"/>
          <w:lang w:val="en-US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46560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F12BF" w:rsidRPr="00FD755E" w:rsidRDefault="004F12BF">
      <w:pPr>
        <w:pStyle w:val="a3"/>
        <w:rPr>
          <w:sz w:val="10"/>
          <w:lang w:val="en-US"/>
        </w:rPr>
      </w:pPr>
    </w:p>
    <w:p w:rsidR="004F12BF" w:rsidRPr="00FD755E" w:rsidRDefault="004F12BF">
      <w:pPr>
        <w:pStyle w:val="a3"/>
        <w:rPr>
          <w:sz w:val="10"/>
          <w:lang w:val="en-US"/>
        </w:rPr>
      </w:pPr>
    </w:p>
    <w:p w:rsidR="004F12BF" w:rsidRPr="00FD755E" w:rsidRDefault="004F12BF">
      <w:pPr>
        <w:pStyle w:val="a3"/>
        <w:spacing w:before="91"/>
        <w:rPr>
          <w:sz w:val="10"/>
          <w:lang w:val="en-US"/>
        </w:rPr>
      </w:pPr>
    </w:p>
    <w:p w:rsidR="004F12BF" w:rsidRPr="00FD755E" w:rsidRDefault="00FD755E">
      <w:pPr>
        <w:tabs>
          <w:tab w:val="left" w:pos="1501"/>
          <w:tab w:val="left" w:pos="4927"/>
        </w:tabs>
        <w:spacing w:before="1"/>
        <w:ind w:right="259"/>
        <w:jc w:val="center"/>
        <w:rPr>
          <w:sz w:val="10"/>
          <w:lang w:val="en-US"/>
        </w:rPr>
      </w:pPr>
      <w:proofErr w:type="spellStart"/>
      <w:r w:rsidRPr="00FD755E">
        <w:rPr>
          <w:sz w:val="10"/>
          <w:lang w:val="en-US"/>
        </w:rPr>
        <w:t>Sy</w:t>
      </w:r>
      <w:r w:rsidRPr="00FD755E">
        <w:rPr>
          <w:spacing w:val="-10"/>
          <w:sz w:val="10"/>
          <w:lang w:val="en-US"/>
        </w:rPr>
        <w:t>i</w:t>
      </w:r>
      <w:proofErr w:type="spellEnd"/>
      <w:r w:rsidRPr="00FD755E">
        <w:rPr>
          <w:sz w:val="10"/>
          <w:lang w:val="en-US"/>
        </w:rPr>
        <w:tab/>
        <w:t>4</w:t>
      </w:r>
      <w:r w:rsidRPr="00FD755E">
        <w:rPr>
          <w:spacing w:val="-10"/>
          <w:sz w:val="10"/>
          <w:lang w:val="en-US"/>
        </w:rPr>
        <w:t>i</w:t>
      </w:r>
      <w:r w:rsidRPr="00FD755E">
        <w:rPr>
          <w:sz w:val="10"/>
          <w:lang w:val="en-US"/>
        </w:rPr>
        <w:tab/>
      </w:r>
      <w:r w:rsidRPr="00FD755E">
        <w:rPr>
          <w:position w:val="3"/>
          <w:sz w:val="10"/>
          <w:lang w:val="en-US"/>
        </w:rPr>
        <w:t>d</w:t>
      </w:r>
      <w:r w:rsidRPr="00FD755E">
        <w:rPr>
          <w:spacing w:val="-5"/>
          <w:position w:val="3"/>
          <w:sz w:val="10"/>
          <w:lang w:val="en-US"/>
        </w:rPr>
        <w:t>im</w:t>
      </w:r>
    </w:p>
    <w:p w:rsidR="004F12BF" w:rsidRPr="00FD755E" w:rsidRDefault="004F12BF">
      <w:pPr>
        <w:pStyle w:val="a3"/>
        <w:rPr>
          <w:sz w:val="10"/>
          <w:lang w:val="en-US"/>
        </w:rPr>
      </w:pPr>
    </w:p>
    <w:p w:rsidR="004F12BF" w:rsidRPr="00FD755E" w:rsidRDefault="004F12BF">
      <w:pPr>
        <w:pStyle w:val="a3"/>
        <w:rPr>
          <w:sz w:val="10"/>
          <w:lang w:val="en-US"/>
        </w:rPr>
      </w:pPr>
    </w:p>
    <w:p w:rsidR="004F12BF" w:rsidRPr="00FD755E" w:rsidRDefault="004F12BF">
      <w:pPr>
        <w:pStyle w:val="a3"/>
        <w:rPr>
          <w:sz w:val="10"/>
          <w:lang w:val="en-US"/>
        </w:rPr>
      </w:pPr>
    </w:p>
    <w:p w:rsidR="004F12BF" w:rsidRPr="00FD755E" w:rsidRDefault="004F12BF">
      <w:pPr>
        <w:pStyle w:val="a3"/>
        <w:spacing w:before="96"/>
        <w:rPr>
          <w:sz w:val="10"/>
          <w:lang w:val="en-US"/>
        </w:rPr>
      </w:pPr>
    </w:p>
    <w:p w:rsidR="004F12BF" w:rsidRDefault="00FD755E">
      <w:pPr>
        <w:tabs>
          <w:tab w:val="left" w:pos="1515"/>
          <w:tab w:val="left" w:pos="3267"/>
          <w:tab w:val="left" w:pos="4943"/>
        </w:tabs>
        <w:spacing w:before="1"/>
        <w:ind w:right="271"/>
        <w:jc w:val="center"/>
        <w:rPr>
          <w:sz w:val="10"/>
        </w:rPr>
      </w:pPr>
      <w:r>
        <w:rPr>
          <w:position w:val="-2"/>
          <w:sz w:val="10"/>
        </w:rPr>
        <w:t>8y</w:t>
      </w:r>
      <w:r>
        <w:rPr>
          <w:spacing w:val="-10"/>
          <w:position w:val="-2"/>
          <w:sz w:val="10"/>
        </w:rPr>
        <w:t>n</w:t>
      </w:r>
      <w:r>
        <w:rPr>
          <w:position w:val="-2"/>
          <w:sz w:val="10"/>
        </w:rPr>
        <w:tab/>
      </w:r>
      <w:proofErr w:type="spellStart"/>
      <w:r>
        <w:rPr>
          <w:position w:val="1"/>
          <w:sz w:val="10"/>
        </w:rPr>
        <w:t>dn</w:t>
      </w:r>
      <w:r>
        <w:rPr>
          <w:spacing w:val="-10"/>
          <w:position w:val="1"/>
          <w:sz w:val="10"/>
        </w:rPr>
        <w:t>i</w:t>
      </w:r>
      <w:proofErr w:type="spellEnd"/>
      <w:r>
        <w:rPr>
          <w:position w:val="1"/>
          <w:sz w:val="10"/>
        </w:rPr>
        <w:tab/>
      </w:r>
      <w:proofErr w:type="spellStart"/>
      <w:r>
        <w:rPr>
          <w:position w:val="1"/>
          <w:sz w:val="10"/>
        </w:rPr>
        <w:t>d</w:t>
      </w:r>
      <w:r>
        <w:rPr>
          <w:spacing w:val="-5"/>
          <w:position w:val="1"/>
          <w:sz w:val="10"/>
        </w:rPr>
        <w:t>nj</w:t>
      </w:r>
      <w:proofErr w:type="spellEnd"/>
      <w:r>
        <w:rPr>
          <w:position w:val="1"/>
          <w:sz w:val="10"/>
        </w:rPr>
        <w:tab/>
      </w:r>
      <w:proofErr w:type="spellStart"/>
      <w:r>
        <w:rPr>
          <w:sz w:val="10"/>
        </w:rPr>
        <w:t>dn</w:t>
      </w:r>
      <w:r>
        <w:rPr>
          <w:spacing w:val="-12"/>
          <w:sz w:val="10"/>
        </w:rPr>
        <w:t>m</w:t>
      </w:r>
      <w:proofErr w:type="spellEnd"/>
    </w:p>
    <w:p w:rsidR="004F12BF" w:rsidRDefault="004F12BF">
      <w:pPr>
        <w:pStyle w:val="a3"/>
        <w:rPr>
          <w:sz w:val="10"/>
        </w:rPr>
      </w:pPr>
    </w:p>
    <w:p w:rsidR="004F12BF" w:rsidRDefault="004F12BF">
      <w:pPr>
        <w:pStyle w:val="a3"/>
        <w:rPr>
          <w:sz w:val="10"/>
        </w:rPr>
      </w:pPr>
    </w:p>
    <w:p w:rsidR="004F12BF" w:rsidRDefault="004F12BF">
      <w:pPr>
        <w:pStyle w:val="a3"/>
        <w:spacing w:before="15"/>
        <w:rPr>
          <w:sz w:val="10"/>
        </w:rPr>
      </w:pPr>
    </w:p>
    <w:p w:rsidR="004F12BF" w:rsidRDefault="00FD755E">
      <w:pPr>
        <w:pStyle w:val="a3"/>
        <w:spacing w:before="1" w:line="302" w:lineRule="auto"/>
        <w:ind w:left="198" w:right="552" w:firstLine="422"/>
        <w:jc w:val="both"/>
      </w:pPr>
      <w:proofErr w:type="spellStart"/>
      <w:r>
        <w:t>Использованиетаблицыкоэффициентоввлияния</w:t>
      </w:r>
      <w:proofErr w:type="spellEnd"/>
      <w:r>
        <w:t xml:space="preserve"> </w:t>
      </w:r>
      <w:proofErr w:type="spellStart"/>
      <w:r>
        <w:t>ужепозволяет</w:t>
      </w:r>
      <w:proofErr w:type="spellEnd"/>
      <w:r>
        <w:t xml:space="preserve"> </w:t>
      </w:r>
      <w:proofErr w:type="gramStart"/>
      <w:r>
        <w:t xml:space="preserve">ре­ </w:t>
      </w:r>
      <w:proofErr w:type="spellStart"/>
      <w:r>
        <w:t>шать</w:t>
      </w:r>
      <w:proofErr w:type="spellEnd"/>
      <w:proofErr w:type="gramEnd"/>
      <w:r>
        <w:t xml:space="preserve"> задачи определения технического состояния. Например, зная изме­нение откликов, оценить изменение влияющих </w:t>
      </w:r>
      <w:proofErr w:type="spellStart"/>
      <w:r>
        <w:t>факторов</w:t>
      </w:r>
      <w:proofErr w:type="gramStart"/>
      <w:r>
        <w:t>,к</w:t>
      </w:r>
      <w:proofErr w:type="gramEnd"/>
      <w:r>
        <w:t>оторые</w:t>
      </w:r>
      <w:proofErr w:type="spellEnd"/>
      <w:r>
        <w:t xml:space="preserve"> </w:t>
      </w:r>
      <w:proofErr w:type="spellStart"/>
      <w:r>
        <w:t>непо</w:t>
      </w:r>
      <w:proofErr w:type="spellEnd"/>
      <w:r>
        <w:t xml:space="preserve">­ </w:t>
      </w:r>
      <w:proofErr w:type="spellStart"/>
      <w:r>
        <w:t>средственносвязаныспараметрами</w:t>
      </w:r>
      <w:proofErr w:type="spellEnd"/>
      <w:r>
        <w:t xml:space="preserve"> </w:t>
      </w:r>
      <w:proofErr w:type="spellStart"/>
      <w:r>
        <w:t>техническогосостояния</w:t>
      </w:r>
      <w:proofErr w:type="spellEnd"/>
      <w:r>
        <w:t>.</w:t>
      </w:r>
    </w:p>
    <w:p w:rsidR="004F12BF" w:rsidRDefault="00FD755E">
      <w:pPr>
        <w:pStyle w:val="a3"/>
        <w:spacing w:before="6" w:line="302" w:lineRule="auto"/>
        <w:ind w:left="192" w:right="552" w:firstLine="434"/>
        <w:jc w:val="both"/>
      </w:pPr>
      <w:r>
        <w:t xml:space="preserve">Отметим, что на практике диагностические задачи чаще всего </w:t>
      </w:r>
      <w:proofErr w:type="gramStart"/>
      <w:r>
        <w:t xml:space="preserve">фор­ </w:t>
      </w:r>
      <w:proofErr w:type="spellStart"/>
      <w:r>
        <w:t>мулируются</w:t>
      </w:r>
      <w:proofErr w:type="spellEnd"/>
      <w:proofErr w:type="gramEnd"/>
      <w:r>
        <w:t xml:space="preserve"> следующим образом: по известным измеренным значениям диагностических параметров (откликов)</w:t>
      </w:r>
      <w:proofErr w:type="spellStart"/>
      <w:r>
        <w:t>yt</w:t>
      </w:r>
      <w:proofErr w:type="spellEnd"/>
      <w:r>
        <w:t xml:space="preserve"> определить техническое со­ стояние (поставить диагноз). Если считать, что влияющий </w:t>
      </w:r>
      <w:proofErr w:type="spellStart"/>
      <w:r>
        <w:t>фактор</w:t>
      </w:r>
      <w:r>
        <w:rPr>
          <w:i/>
        </w:rPr>
        <w:t>г</w:t>
      </w:r>
      <w:proofErr w:type="spellEnd"/>
      <w:proofErr w:type="gramStart"/>
      <w:r>
        <w:rPr>
          <w:i/>
        </w:rPr>
        <w:t>}</w:t>
      </w:r>
      <w:proofErr w:type="spellStart"/>
      <w:r>
        <w:t>о</w:t>
      </w:r>
      <w:proofErr w:type="gramEnd"/>
      <w:r>
        <w:t>пре</w:t>
      </w:r>
      <w:proofErr w:type="spellEnd"/>
      <w:r>
        <w:t xml:space="preserve">­ </w:t>
      </w:r>
      <w:proofErr w:type="spellStart"/>
      <w:r>
        <w:t>деляет</w:t>
      </w:r>
      <w:proofErr w:type="spellEnd"/>
      <w:r>
        <w:t xml:space="preserve"> какую-либо неисправность, а все отклики (диагностические пара­ метры)</w:t>
      </w:r>
      <w:proofErr w:type="spellStart"/>
      <w:r>
        <w:t>могутбытьизмерены,топредыдущеевыражение</w:t>
      </w:r>
      <w:proofErr w:type="spellEnd"/>
      <w:r>
        <w:t xml:space="preserve">(2.9)может быть представлено в </w:t>
      </w:r>
      <w:proofErr w:type="spellStart"/>
      <w:r>
        <w:t>виде,позволяющем</w:t>
      </w:r>
      <w:proofErr w:type="spellEnd"/>
      <w:r>
        <w:t xml:space="preserve"> напрямую решать </w:t>
      </w:r>
      <w:proofErr w:type="spellStart"/>
      <w:r>
        <w:t>сформулиро</w:t>
      </w:r>
      <w:proofErr w:type="spellEnd"/>
      <w:r>
        <w:t>­ ванную выше задачу:</w:t>
      </w:r>
    </w:p>
    <w:p w:rsidR="004F12BF" w:rsidRDefault="004F12BF">
      <w:pPr>
        <w:pStyle w:val="a3"/>
        <w:spacing w:before="71"/>
      </w:pPr>
    </w:p>
    <w:p w:rsidR="004F12BF" w:rsidRDefault="00FD755E">
      <w:pPr>
        <w:pStyle w:val="a3"/>
        <w:tabs>
          <w:tab w:val="left" w:pos="6126"/>
        </w:tabs>
        <w:spacing w:before="1"/>
        <w:ind w:left="2741"/>
      </w:pPr>
      <w:r>
        <w:rPr>
          <w:spacing w:val="-2"/>
        </w:rPr>
        <w:t>[5R]=[D]_</w:t>
      </w:r>
      <w:r>
        <w:rPr>
          <w:spacing w:val="-2"/>
          <w:sz w:val="17"/>
        </w:rPr>
        <w:t>1</w:t>
      </w:r>
      <w:r>
        <w:rPr>
          <w:spacing w:val="-2"/>
        </w:rPr>
        <w:t>[5Y]</w:t>
      </w:r>
      <w:r>
        <w:rPr>
          <w:spacing w:val="-10"/>
        </w:rPr>
        <w:t>.</w:t>
      </w:r>
      <w:r>
        <w:tab/>
      </w:r>
      <w:r>
        <w:rPr>
          <w:spacing w:val="-2"/>
        </w:rPr>
        <w:t>(2.10)</w:t>
      </w:r>
    </w:p>
    <w:p w:rsidR="004F12BF" w:rsidRDefault="004F12BF">
      <w:pPr>
        <w:pStyle w:val="a3"/>
        <w:spacing w:before="119"/>
      </w:pPr>
    </w:p>
    <w:p w:rsidR="004F12BF" w:rsidRDefault="00FD755E">
      <w:pPr>
        <w:pStyle w:val="a3"/>
        <w:spacing w:line="309" w:lineRule="auto"/>
        <w:ind w:left="191" w:right="552" w:firstLine="428"/>
        <w:jc w:val="both"/>
      </w:pPr>
      <w:r>
        <w:t>Матрица[D</w:t>
      </w:r>
      <w:r>
        <w:rPr>
          <w:sz w:val="17"/>
        </w:rPr>
        <w:t xml:space="preserve">]"1 </w:t>
      </w:r>
      <w:proofErr w:type="spellStart"/>
      <w:r>
        <w:t>являетсяобратной</w:t>
      </w:r>
      <w:proofErr w:type="spellEnd"/>
      <w:r>
        <w:t xml:space="preserve"> </w:t>
      </w:r>
      <w:proofErr w:type="spellStart"/>
      <w:r>
        <w:t>дляматрицыкоэффициентоввлия</w:t>
      </w:r>
      <w:proofErr w:type="spellEnd"/>
      <w:r>
        <w:t xml:space="preserve">­ </w:t>
      </w:r>
      <w:proofErr w:type="spellStart"/>
      <w:r>
        <w:t>ния</w:t>
      </w:r>
      <w:proofErr w:type="spellEnd"/>
      <w:r>
        <w:t>[D]</w:t>
      </w:r>
      <w:proofErr w:type="spellStart"/>
      <w:r>
        <w:t>иназывается</w:t>
      </w:r>
      <w:proofErr w:type="spellEnd"/>
      <w:r>
        <w:t xml:space="preserve"> </w:t>
      </w:r>
      <w:proofErr w:type="gramStart"/>
      <w:r>
        <w:t>диагностической</w:t>
      </w:r>
      <w:proofErr w:type="gramEnd"/>
      <w:r>
        <w:t>[26].</w:t>
      </w:r>
      <w:proofErr w:type="spellStart"/>
      <w:r>
        <w:t>Диагностическуюматрицу</w:t>
      </w:r>
      <w:proofErr w:type="spellEnd"/>
      <w:r>
        <w:t xml:space="preserve"> также можно представить в виде таблицы, где заголовками столбцов </w:t>
      </w:r>
      <w:proofErr w:type="spellStart"/>
      <w:r>
        <w:t>яв</w:t>
      </w:r>
      <w:proofErr w:type="spellEnd"/>
      <w:r>
        <w:t xml:space="preserve">­ </w:t>
      </w:r>
      <w:proofErr w:type="spellStart"/>
      <w:r>
        <w:t>ляются</w:t>
      </w:r>
      <w:proofErr w:type="spellEnd"/>
      <w:r>
        <w:t xml:space="preserve"> отклонения измеряемых параметров 5уъ а заголовками строк - диагнозытехническогосостояния</w:t>
      </w:r>
      <w:proofErr w:type="gramStart"/>
      <w:r>
        <w:t>,о</w:t>
      </w:r>
      <w:proofErr w:type="gramEnd"/>
      <w:r>
        <w:t xml:space="preserve">пределенныеотклонениямивлияю­щихфакторов5ггДаннаятаблицатакжепохожанатаблицусостоянийи </w:t>
      </w:r>
      <w:proofErr w:type="spellStart"/>
      <w:r>
        <w:t>ееможноиспользовать</w:t>
      </w:r>
      <w:proofErr w:type="spellEnd"/>
      <w:r>
        <w:t xml:space="preserve"> для </w:t>
      </w:r>
      <w:proofErr w:type="spellStart"/>
      <w:r>
        <w:t>решениязадач</w:t>
      </w:r>
      <w:proofErr w:type="spellEnd"/>
      <w:r>
        <w:t xml:space="preserve"> диагностики.</w:t>
      </w:r>
    </w:p>
    <w:p w:rsidR="004F12BF" w:rsidRDefault="00FD755E">
      <w:pPr>
        <w:pStyle w:val="a3"/>
        <w:spacing w:line="300" w:lineRule="auto"/>
        <w:ind w:left="197" w:right="552" w:firstLine="428"/>
        <w:jc w:val="both"/>
      </w:pPr>
      <w:r>
        <w:t xml:space="preserve">Отметим также, что в этом классе моделей могут использоваться ал­ </w:t>
      </w:r>
      <w:proofErr w:type="spellStart"/>
      <w:r>
        <w:t>гебраическиевыражения</w:t>
      </w:r>
      <w:proofErr w:type="gramStart"/>
      <w:r>
        <w:t>,в</w:t>
      </w:r>
      <w:proofErr w:type="gramEnd"/>
      <w:r>
        <w:t>которыхнесколькооткликовсвязаныс</w:t>
      </w:r>
      <w:r>
        <w:rPr>
          <w:spacing w:val="-5"/>
        </w:rPr>
        <w:t>не</w:t>
      </w:r>
      <w:proofErr w:type="spellEnd"/>
      <w:r>
        <w:rPr>
          <w:spacing w:val="-5"/>
        </w:rPr>
        <w:t>­</w:t>
      </w:r>
    </w:p>
    <w:p w:rsidR="004F12BF" w:rsidRDefault="004F12BF">
      <w:pPr>
        <w:spacing w:line="300" w:lineRule="auto"/>
        <w:jc w:val="both"/>
        <w:sectPr w:rsidR="004F12B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302"/>
      </w:pPr>
      <w:r>
        <w:rPr>
          <w:noProof/>
          <w:lang w:eastAsia="ru-RU"/>
        </w:rPr>
        <w:lastRenderedPageBreak/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51</w:t>
      </w:r>
    </w:p>
    <w:p w:rsidR="004F12BF" w:rsidRDefault="00FD755E">
      <w:pPr>
        <w:pStyle w:val="a3"/>
        <w:spacing w:before="124" w:line="309" w:lineRule="auto"/>
        <w:ind w:left="198" w:right="571"/>
      </w:pPr>
      <w:proofErr w:type="spellStart"/>
      <w:r>
        <w:t>сколькимифакторамиионинеразрешеныотносительнооткликов</w:t>
      </w:r>
      <w:proofErr w:type="gramStart"/>
      <w:r>
        <w:t>,н</w:t>
      </w:r>
      <w:proofErr w:type="gramEnd"/>
      <w:r>
        <w:t>а</w:t>
      </w:r>
      <w:proofErr w:type="spellEnd"/>
      <w:r>
        <w:t>­ пример следующего вида:</w:t>
      </w:r>
    </w:p>
    <w:p w:rsidR="004F12BF" w:rsidRDefault="004F12BF">
      <w:pPr>
        <w:pStyle w:val="a3"/>
        <w:spacing w:before="61"/>
      </w:pPr>
    </w:p>
    <w:p w:rsidR="004F12BF" w:rsidRDefault="00FD755E">
      <w:pPr>
        <w:pStyle w:val="a3"/>
        <w:spacing w:before="1"/>
        <w:ind w:left="84"/>
        <w:jc w:val="center"/>
      </w:pPr>
      <w:r>
        <w:rPr>
          <w:spacing w:val="-2"/>
        </w:rPr>
        <w:t>[С][5Y]=[A]</w:t>
      </w:r>
      <w:r>
        <w:rPr>
          <w:spacing w:val="-4"/>
        </w:rPr>
        <w:t>[</w:t>
      </w:r>
      <w:r>
        <w:rPr>
          <w:spacing w:val="-4"/>
          <w:sz w:val="17"/>
        </w:rPr>
        <w:t>8</w:t>
      </w:r>
      <w:r>
        <w:rPr>
          <w:spacing w:val="-4"/>
        </w:rPr>
        <w:t>R],</w:t>
      </w:r>
    </w:p>
    <w:p w:rsidR="004F12BF" w:rsidRDefault="004F12BF">
      <w:pPr>
        <w:pStyle w:val="a3"/>
        <w:spacing w:before="139"/>
      </w:pPr>
    </w:p>
    <w:p w:rsidR="004F12BF" w:rsidRDefault="00FD755E">
      <w:pPr>
        <w:pStyle w:val="a3"/>
        <w:spacing w:line="314" w:lineRule="auto"/>
        <w:ind w:left="198" w:right="552"/>
        <w:jc w:val="both"/>
      </w:pPr>
      <w:r>
        <w:t xml:space="preserve">где [С] и[А]-матрицы коэффициентов влияния соответственно для </w:t>
      </w:r>
      <w:proofErr w:type="spellStart"/>
      <w:r>
        <w:t>откликовидлявлияющихфакторов</w:t>
      </w:r>
      <w:proofErr w:type="gramStart"/>
      <w:r>
        <w:t>.Э</w:t>
      </w:r>
      <w:proofErr w:type="gramEnd"/>
      <w:r>
        <w:t>тусистемууравненийможноре</w:t>
      </w:r>
      <w:proofErr w:type="spellEnd"/>
      <w:r>
        <w:t xml:space="preserve">­ </w:t>
      </w:r>
      <w:proofErr w:type="spellStart"/>
      <w:r>
        <w:t>шатьпутемпоследовательнойподстановкииливматричномвиде</w:t>
      </w:r>
      <w:proofErr w:type="spellEnd"/>
      <w:r>
        <w:t>:</w:t>
      </w:r>
    </w:p>
    <w:p w:rsidR="004F12BF" w:rsidRDefault="004F12BF">
      <w:pPr>
        <w:pStyle w:val="a3"/>
        <w:spacing w:before="22"/>
      </w:pPr>
    </w:p>
    <w:p w:rsidR="004F12BF" w:rsidRDefault="00FD755E">
      <w:pPr>
        <w:pStyle w:val="a3"/>
        <w:spacing w:before="1"/>
        <w:ind w:left="84"/>
        <w:jc w:val="center"/>
      </w:pPr>
      <w:r>
        <w:rPr>
          <w:spacing w:val="-2"/>
        </w:rPr>
        <w:t>[5Y]=[С</w:t>
      </w:r>
      <w:r>
        <w:rPr>
          <w:spacing w:val="-2"/>
          <w:sz w:val="17"/>
        </w:rPr>
        <w:t>]"1</w:t>
      </w:r>
      <w:r>
        <w:rPr>
          <w:spacing w:val="-2"/>
        </w:rPr>
        <w:t>[A]</w:t>
      </w:r>
      <w:r>
        <w:rPr>
          <w:spacing w:val="-4"/>
        </w:rPr>
        <w:t>[5R].</w:t>
      </w:r>
    </w:p>
    <w:p w:rsidR="004F12BF" w:rsidRDefault="004F12BF">
      <w:pPr>
        <w:pStyle w:val="a3"/>
        <w:spacing w:before="80"/>
      </w:pPr>
    </w:p>
    <w:p w:rsidR="004F12BF" w:rsidRDefault="00FD755E">
      <w:pPr>
        <w:pStyle w:val="a3"/>
        <w:spacing w:before="1" w:line="312" w:lineRule="auto"/>
        <w:ind w:left="198" w:right="552" w:firstLine="432"/>
        <w:jc w:val="both"/>
      </w:pPr>
      <w:r>
        <w:t>Сделав подстановку[D] = [С</w:t>
      </w:r>
      <w:r>
        <w:rPr>
          <w:sz w:val="17"/>
        </w:rPr>
        <w:t>]"1</w:t>
      </w:r>
      <w:r>
        <w:t xml:space="preserve">[А], получим </w:t>
      </w:r>
      <w:proofErr w:type="spellStart"/>
      <w:r>
        <w:t>выражение</w:t>
      </w:r>
      <w:proofErr w:type="gramStart"/>
      <w:r>
        <w:t>,с</w:t>
      </w:r>
      <w:proofErr w:type="gramEnd"/>
      <w:r>
        <w:t>оответст</w:t>
      </w:r>
      <w:proofErr w:type="spellEnd"/>
      <w:r>
        <w:t xml:space="preserve">­ </w:t>
      </w:r>
      <w:proofErr w:type="spellStart"/>
      <w:r>
        <w:t>вующее</w:t>
      </w:r>
      <w:proofErr w:type="spellEnd"/>
      <w:r>
        <w:t xml:space="preserve"> формуле (2.24). Таким образом, соответствующими </w:t>
      </w:r>
      <w:proofErr w:type="spellStart"/>
      <w:proofErr w:type="gramStart"/>
      <w:r>
        <w:t>преобразова</w:t>
      </w:r>
      <w:proofErr w:type="spellEnd"/>
      <w:r>
        <w:t xml:space="preserve">­ </w:t>
      </w:r>
      <w:proofErr w:type="spellStart"/>
      <w:r>
        <w:t>ниями</w:t>
      </w:r>
      <w:proofErr w:type="spellEnd"/>
      <w:proofErr w:type="gramEnd"/>
      <w:r>
        <w:t xml:space="preserve"> и в этом случае можно получить искомую матрицу коэффициентов влияния или диагностическую матрицу.</w:t>
      </w:r>
    </w:p>
    <w:p w:rsidR="004F12BF" w:rsidRDefault="00FD755E">
      <w:pPr>
        <w:pStyle w:val="a3"/>
        <w:spacing w:before="6" w:line="314" w:lineRule="auto"/>
        <w:ind w:left="192" w:right="552" w:firstLine="428"/>
        <w:jc w:val="both"/>
      </w:pPr>
      <w:r>
        <w:t xml:space="preserve">Мы рассмотрели случай представления модели в виде системы ли­ </w:t>
      </w:r>
      <w:proofErr w:type="spellStart"/>
      <w:r>
        <w:t>нейных</w:t>
      </w:r>
      <w:proofErr w:type="spellEnd"/>
      <w:r>
        <w:t xml:space="preserve"> алгебраических </w:t>
      </w:r>
      <w:proofErr w:type="spellStart"/>
      <w:r>
        <w:t>уравнений</w:t>
      </w:r>
      <w:proofErr w:type="gramStart"/>
      <w:r>
        <w:t>.О</w:t>
      </w:r>
      <w:proofErr w:type="gramEnd"/>
      <w:r>
        <w:t>днако</w:t>
      </w:r>
      <w:proofErr w:type="spellEnd"/>
      <w:r>
        <w:t xml:space="preserve"> модель может быть представ­лена </w:t>
      </w:r>
      <w:proofErr w:type="spellStart"/>
      <w:r>
        <w:t>ввиде</w:t>
      </w:r>
      <w:proofErr w:type="spellEnd"/>
      <w:r>
        <w:t xml:space="preserve"> системы нелинейных алгебраических уравнений. Если </w:t>
      </w:r>
      <w:proofErr w:type="spellStart"/>
      <w:r>
        <w:t>перво</w:t>
      </w:r>
      <w:proofErr w:type="spellEnd"/>
      <w:r>
        <w:t>­ начальныеалгебраическиеуравнения</w:t>
      </w:r>
      <w:proofErr w:type="gramStart"/>
      <w:r>
        <w:t>,о</w:t>
      </w:r>
      <w:proofErr w:type="gramEnd"/>
      <w:r>
        <w:t xml:space="preserve">писывающиеобъект,представле­ны в нелинейном виде, необходимо произвести их линеаризацию. </w:t>
      </w:r>
      <w:proofErr w:type="spellStart"/>
      <w:proofErr w:type="gramStart"/>
      <w:r>
        <w:t>Линеа</w:t>
      </w:r>
      <w:proofErr w:type="spellEnd"/>
      <w:r>
        <w:t xml:space="preserve">­ </w:t>
      </w:r>
      <w:proofErr w:type="spellStart"/>
      <w:r>
        <w:t>ризацию</w:t>
      </w:r>
      <w:proofErr w:type="spellEnd"/>
      <w:proofErr w:type="gramEnd"/>
      <w:r>
        <w:t xml:space="preserve"> проводят в зависимости от вида нелинейности функции [26]. Имеющийся опыт показывает, что если объект диагностики описывается </w:t>
      </w:r>
      <w:proofErr w:type="spellStart"/>
      <w:r>
        <w:t>модельюв</w:t>
      </w:r>
      <w:proofErr w:type="spellEnd"/>
      <w:r>
        <w:t xml:space="preserve"> </w:t>
      </w:r>
      <w:proofErr w:type="spellStart"/>
      <w:r>
        <w:t>видесистемы</w:t>
      </w:r>
      <w:proofErr w:type="spellEnd"/>
      <w:r>
        <w:t xml:space="preserve"> алгебраических </w:t>
      </w:r>
      <w:proofErr w:type="spellStart"/>
      <w:r>
        <w:t>уравнений,в</w:t>
      </w:r>
      <w:proofErr w:type="spellEnd"/>
      <w:r>
        <w:t xml:space="preserve"> любой ситуации </w:t>
      </w:r>
      <w:proofErr w:type="spellStart"/>
      <w:r>
        <w:t>можноперейти</w:t>
      </w:r>
      <w:proofErr w:type="spellEnd"/>
      <w:r>
        <w:t xml:space="preserve"> к системе линейных алгебраических </w:t>
      </w:r>
      <w:proofErr w:type="spellStart"/>
      <w:r>
        <w:t>уравнений,выражен</w:t>
      </w:r>
      <w:proofErr w:type="spellEnd"/>
      <w:r>
        <w:t xml:space="preserve">­ </w:t>
      </w:r>
      <w:proofErr w:type="spellStart"/>
      <w:r>
        <w:t>ных</w:t>
      </w:r>
      <w:proofErr w:type="spellEnd"/>
      <w:r>
        <w:t xml:space="preserve"> </w:t>
      </w:r>
      <w:proofErr w:type="spellStart"/>
      <w:r>
        <w:t>относительнокаждогопараметра</w:t>
      </w:r>
      <w:proofErr w:type="spellEnd"/>
      <w:r>
        <w:t xml:space="preserve"> или </w:t>
      </w:r>
      <w:proofErr w:type="spellStart"/>
      <w:r>
        <w:t>отклика</w:t>
      </w:r>
      <w:proofErr w:type="gramStart"/>
      <w:r>
        <w:t>.П</w:t>
      </w:r>
      <w:proofErr w:type="gramEnd"/>
      <w:r>
        <w:t>утем</w:t>
      </w:r>
      <w:proofErr w:type="spellEnd"/>
      <w:r>
        <w:t xml:space="preserve"> соответствую­ </w:t>
      </w:r>
      <w:proofErr w:type="spellStart"/>
      <w:r>
        <w:t>щих</w:t>
      </w:r>
      <w:proofErr w:type="spellEnd"/>
      <w:r>
        <w:t xml:space="preserve"> преобразований определить (получить) матрицу (таблицу) </w:t>
      </w:r>
      <w:proofErr w:type="spellStart"/>
      <w:r>
        <w:t>коэффи</w:t>
      </w:r>
      <w:proofErr w:type="spellEnd"/>
      <w:r>
        <w:t xml:space="preserve">­ </w:t>
      </w:r>
      <w:proofErr w:type="spellStart"/>
      <w:r>
        <w:t>циентов</w:t>
      </w:r>
      <w:proofErr w:type="spellEnd"/>
      <w:r>
        <w:t xml:space="preserve"> влияния или </w:t>
      </w:r>
      <w:proofErr w:type="spellStart"/>
      <w:r>
        <w:t>диагностическуюматрицу</w:t>
      </w:r>
      <w:proofErr w:type="spellEnd"/>
      <w:r>
        <w:t>(таблицу).</w:t>
      </w:r>
    </w:p>
    <w:p w:rsidR="004F12BF" w:rsidRDefault="00FD755E">
      <w:pPr>
        <w:pStyle w:val="a3"/>
        <w:spacing w:line="312" w:lineRule="auto"/>
        <w:ind w:left="194" w:right="552" w:firstLine="426"/>
        <w:jc w:val="both"/>
      </w:pPr>
      <w:r>
        <w:t xml:space="preserve">Наиболее ярким примером использования подобного класса моделей </w:t>
      </w:r>
      <w:proofErr w:type="spellStart"/>
      <w:r>
        <w:t>являютсямодели</w:t>
      </w:r>
      <w:proofErr w:type="gramStart"/>
      <w:r>
        <w:t>,к</w:t>
      </w:r>
      <w:proofErr w:type="gramEnd"/>
      <w:r>
        <w:t>оторыесозданыдлядиагностированияпроточнойчас</w:t>
      </w:r>
      <w:proofErr w:type="spellEnd"/>
      <w:r>
        <w:t xml:space="preserve">­ </w:t>
      </w:r>
      <w:proofErr w:type="spellStart"/>
      <w:r>
        <w:t>ти</w:t>
      </w:r>
      <w:proofErr w:type="spellEnd"/>
      <w:r>
        <w:t xml:space="preserve"> авиационных газотурбинных двигателей (ГТД) и их систем </w:t>
      </w:r>
      <w:proofErr w:type="spellStart"/>
      <w:r>
        <w:t>регулиро­ванияпо</w:t>
      </w:r>
      <w:proofErr w:type="spellEnd"/>
      <w:r>
        <w:t xml:space="preserve"> </w:t>
      </w:r>
      <w:proofErr w:type="spellStart"/>
      <w:r>
        <w:t>термогазодинамическимпараметрам</w:t>
      </w:r>
      <w:proofErr w:type="spellEnd"/>
      <w:r>
        <w:t>[15,26,27,28].</w:t>
      </w:r>
    </w:p>
    <w:p w:rsidR="004F12BF" w:rsidRDefault="00FD755E">
      <w:pPr>
        <w:pStyle w:val="a3"/>
        <w:spacing w:line="312" w:lineRule="auto"/>
        <w:ind w:left="198" w:right="552" w:firstLine="422"/>
        <w:jc w:val="both"/>
      </w:pPr>
      <w:proofErr w:type="spellStart"/>
      <w:r>
        <w:t>Необходимоотметить</w:t>
      </w:r>
      <w:proofErr w:type="gramStart"/>
      <w:r>
        <w:t>,ч</w:t>
      </w:r>
      <w:proofErr w:type="gramEnd"/>
      <w:r>
        <w:t>топриспектральномописаниивибрацион</w:t>
      </w:r>
      <w:proofErr w:type="spellEnd"/>
      <w:r>
        <w:t xml:space="preserve">­ </w:t>
      </w:r>
      <w:proofErr w:type="spellStart"/>
      <w:r>
        <w:t>ныхпроцессов,математическаямодель,связывающаяпараметрысостоя</w:t>
      </w:r>
      <w:proofErr w:type="spellEnd"/>
      <w:r>
        <w:t xml:space="preserve">­ </w:t>
      </w:r>
      <w:proofErr w:type="spellStart"/>
      <w:r>
        <w:t>ния</w:t>
      </w:r>
      <w:proofErr w:type="spellEnd"/>
      <w:r>
        <w:t xml:space="preserve"> и вибрационные параметры, также является аналитической на основе алгебраических уравнений.</w:t>
      </w:r>
    </w:p>
    <w:p w:rsidR="004F12BF" w:rsidRDefault="004F12BF">
      <w:pPr>
        <w:spacing w:line="31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6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4758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52</w:t>
      </w:r>
    </w:p>
    <w:p w:rsidR="004F12BF" w:rsidRDefault="00FD755E">
      <w:pPr>
        <w:spacing w:before="132"/>
        <w:ind w:right="367"/>
        <w:jc w:val="center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2</w:t>
      </w:r>
      <w:proofErr w:type="gramEnd"/>
      <w:r>
        <w:rPr>
          <w:b/>
          <w:spacing w:val="-5"/>
          <w:sz w:val="19"/>
        </w:rPr>
        <w:t>.4</w:t>
      </w:r>
    </w:p>
    <w:p w:rsidR="004F12BF" w:rsidRDefault="004F12BF">
      <w:pPr>
        <w:pStyle w:val="a3"/>
        <w:spacing w:before="111"/>
        <w:rPr>
          <w:b/>
        </w:rPr>
      </w:pPr>
    </w:p>
    <w:p w:rsidR="004F12BF" w:rsidRDefault="00FD755E" w:rsidP="00FD755E">
      <w:pPr>
        <w:pStyle w:val="a4"/>
        <w:numPr>
          <w:ilvl w:val="0"/>
          <w:numId w:val="3"/>
        </w:numPr>
        <w:tabs>
          <w:tab w:val="left" w:pos="964"/>
          <w:tab w:val="left" w:pos="966"/>
        </w:tabs>
        <w:spacing w:line="300" w:lineRule="auto"/>
        <w:ind w:right="552" w:hanging="390"/>
        <w:jc w:val="both"/>
        <w:rPr>
          <w:sz w:val="19"/>
        </w:rPr>
      </w:pPr>
      <w:r>
        <w:rPr>
          <w:sz w:val="19"/>
        </w:rPr>
        <w:t xml:space="preserve">Как перейти от модели в виде линейного алгебраического </w:t>
      </w:r>
      <w:proofErr w:type="spellStart"/>
      <w:proofErr w:type="gramStart"/>
      <w:r>
        <w:rPr>
          <w:sz w:val="19"/>
        </w:rPr>
        <w:t>урав</w:t>
      </w:r>
      <w:proofErr w:type="spellEnd"/>
      <w:r>
        <w:rPr>
          <w:sz w:val="19"/>
        </w:rPr>
        <w:t>­ нения</w:t>
      </w:r>
      <w:proofErr w:type="gramEnd"/>
      <w:r>
        <w:rPr>
          <w:sz w:val="19"/>
        </w:rPr>
        <w:t xml:space="preserve"> с абсолютными значениями диагностических параметров к модели в относительных отклонениях?</w:t>
      </w:r>
    </w:p>
    <w:p w:rsidR="004F12BF" w:rsidRDefault="00FD755E" w:rsidP="00FD755E">
      <w:pPr>
        <w:pStyle w:val="a4"/>
        <w:numPr>
          <w:ilvl w:val="0"/>
          <w:numId w:val="3"/>
        </w:numPr>
        <w:tabs>
          <w:tab w:val="left" w:pos="959"/>
          <w:tab w:val="left" w:pos="966"/>
        </w:tabs>
        <w:spacing w:before="7" w:line="304" w:lineRule="auto"/>
        <w:ind w:right="562" w:hanging="408"/>
        <w:jc w:val="both"/>
        <w:rPr>
          <w:sz w:val="19"/>
        </w:rPr>
      </w:pPr>
      <w:r>
        <w:rPr>
          <w:sz w:val="19"/>
        </w:rPr>
        <w:t xml:space="preserve">Что такое коэффициенты влияния? Объясните их </w:t>
      </w:r>
      <w:proofErr w:type="spellStart"/>
      <w:r>
        <w:rPr>
          <w:sz w:val="19"/>
        </w:rPr>
        <w:t>физический</w:t>
      </w:r>
      <w:r>
        <w:rPr>
          <w:spacing w:val="-2"/>
          <w:sz w:val="19"/>
        </w:rPr>
        <w:t>смысл</w:t>
      </w:r>
      <w:proofErr w:type="spellEnd"/>
      <w:r>
        <w:rPr>
          <w:spacing w:val="-2"/>
          <w:sz w:val="19"/>
        </w:rPr>
        <w:t>.</w:t>
      </w:r>
    </w:p>
    <w:p w:rsidR="004F12BF" w:rsidRDefault="00FD755E" w:rsidP="00FD755E">
      <w:pPr>
        <w:pStyle w:val="a4"/>
        <w:numPr>
          <w:ilvl w:val="0"/>
          <w:numId w:val="3"/>
        </w:numPr>
        <w:tabs>
          <w:tab w:val="left" w:pos="960"/>
          <w:tab w:val="left" w:pos="962"/>
        </w:tabs>
        <w:spacing w:line="304" w:lineRule="auto"/>
        <w:ind w:left="962" w:right="552" w:hanging="400"/>
        <w:jc w:val="both"/>
        <w:rPr>
          <w:sz w:val="19"/>
        </w:rPr>
      </w:pPr>
      <w:r>
        <w:rPr>
          <w:sz w:val="19"/>
        </w:rPr>
        <w:t xml:space="preserve">Что такое таблица коэффициентов влияния, что такое </w:t>
      </w:r>
      <w:proofErr w:type="spellStart"/>
      <w:proofErr w:type="gramStart"/>
      <w:r>
        <w:rPr>
          <w:sz w:val="19"/>
        </w:rPr>
        <w:t>диагности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ческая</w:t>
      </w:r>
      <w:proofErr w:type="spellEnd"/>
      <w:proofErr w:type="gramEnd"/>
      <w:r>
        <w:rPr>
          <w:sz w:val="19"/>
        </w:rPr>
        <w:t xml:space="preserve"> матрица?</w:t>
      </w:r>
    </w:p>
    <w:p w:rsidR="004F12BF" w:rsidRDefault="00FD755E" w:rsidP="00FD755E">
      <w:pPr>
        <w:pStyle w:val="a4"/>
        <w:numPr>
          <w:ilvl w:val="0"/>
          <w:numId w:val="3"/>
        </w:numPr>
        <w:tabs>
          <w:tab w:val="left" w:pos="956"/>
          <w:tab w:val="left" w:pos="964"/>
        </w:tabs>
        <w:spacing w:line="300" w:lineRule="auto"/>
        <w:ind w:left="956" w:right="562" w:hanging="398"/>
        <w:jc w:val="both"/>
        <w:rPr>
          <w:sz w:val="19"/>
        </w:rPr>
      </w:pPr>
      <w:r>
        <w:rPr>
          <w:sz w:val="19"/>
        </w:rPr>
        <w:tab/>
        <w:t xml:space="preserve">Зачем проводится линеаризация нелинейных алгебраических </w:t>
      </w:r>
      <w:r>
        <w:rPr>
          <w:spacing w:val="-2"/>
          <w:sz w:val="19"/>
        </w:rPr>
        <w:t>уравнений?</w:t>
      </w:r>
    </w:p>
    <w:p w:rsidR="004F12BF" w:rsidRDefault="004F12BF">
      <w:pPr>
        <w:pStyle w:val="a3"/>
        <w:spacing w:before="59"/>
      </w:pPr>
    </w:p>
    <w:p w:rsidR="004F12BF" w:rsidRDefault="00FD755E" w:rsidP="00FD755E">
      <w:pPr>
        <w:numPr>
          <w:ilvl w:val="1"/>
          <w:numId w:val="4"/>
        </w:numPr>
        <w:tabs>
          <w:tab w:val="left" w:pos="1300"/>
          <w:tab w:val="left" w:pos="2917"/>
        </w:tabs>
        <w:spacing w:line="300" w:lineRule="auto"/>
        <w:ind w:left="2917" w:right="1263" w:hanging="1996"/>
        <w:rPr>
          <w:b/>
          <w:sz w:val="19"/>
        </w:rPr>
      </w:pPr>
      <w:bookmarkStart w:id="6" w:name="_TOC_250013"/>
      <w:r>
        <w:rPr>
          <w:b/>
          <w:sz w:val="19"/>
        </w:rPr>
        <w:t xml:space="preserve">Аналитические модели в виде дифференциальных </w:t>
      </w:r>
      <w:bookmarkEnd w:id="6"/>
      <w:r>
        <w:rPr>
          <w:b/>
          <w:spacing w:val="-2"/>
          <w:sz w:val="19"/>
        </w:rPr>
        <w:t>уравнений</w:t>
      </w:r>
    </w:p>
    <w:p w:rsidR="004F12BF" w:rsidRDefault="004F12BF">
      <w:pPr>
        <w:pStyle w:val="a3"/>
        <w:spacing w:before="65"/>
        <w:rPr>
          <w:b/>
        </w:rPr>
      </w:pPr>
    </w:p>
    <w:p w:rsidR="004F12BF" w:rsidRDefault="00FD755E">
      <w:pPr>
        <w:pStyle w:val="a3"/>
        <w:spacing w:line="302" w:lineRule="auto"/>
        <w:ind w:left="187" w:right="552" w:firstLine="480"/>
        <w:jc w:val="both"/>
      </w:pPr>
      <w:r>
        <w:t xml:space="preserve">Наиболее часто аналитические модели в виде дифференциальных </w:t>
      </w:r>
      <w:proofErr w:type="spellStart"/>
      <w:r>
        <w:t>уравненийприменяютсяввибрационной</w:t>
      </w:r>
      <w:proofErr w:type="spellEnd"/>
      <w:r>
        <w:t xml:space="preserve"> </w:t>
      </w:r>
      <w:proofErr w:type="spellStart"/>
      <w:r>
        <w:t>диагностике</w:t>
      </w:r>
      <w:proofErr w:type="gramStart"/>
      <w:r>
        <w:t>.Э</w:t>
      </w:r>
      <w:proofErr w:type="gramEnd"/>
      <w:r>
        <w:t>госвязанос</w:t>
      </w:r>
      <w:proofErr w:type="spellEnd"/>
      <w:r>
        <w:t xml:space="preserve"> тем, что вибрация (упругие механические колебания) механизмов -это их ре­ акция на действие приложенных возмущающих сил, а основным </w:t>
      </w:r>
      <w:proofErr w:type="spellStart"/>
      <w:r>
        <w:t>матема</w:t>
      </w:r>
      <w:proofErr w:type="spellEnd"/>
      <w:r>
        <w:t xml:space="preserve">­ </w:t>
      </w:r>
      <w:proofErr w:type="spellStart"/>
      <w:r>
        <w:t>тическим</w:t>
      </w:r>
      <w:proofErr w:type="spellEnd"/>
      <w:r>
        <w:t xml:space="preserve"> аппаратом для анализа вибрации (упругих механических коле­ </w:t>
      </w:r>
      <w:proofErr w:type="spellStart"/>
      <w:r>
        <w:t>баний</w:t>
      </w:r>
      <w:proofErr w:type="spellEnd"/>
      <w:r>
        <w:t xml:space="preserve">) технических устройств является аппарат дифференциальных </w:t>
      </w:r>
      <w:proofErr w:type="spellStart"/>
      <w:r>
        <w:t>урав</w:t>
      </w:r>
      <w:proofErr w:type="spellEnd"/>
      <w:r>
        <w:t>­ нений [21, 22, 23, 24].</w:t>
      </w:r>
    </w:p>
    <w:p w:rsidR="004F12BF" w:rsidRDefault="00FD755E">
      <w:pPr>
        <w:pStyle w:val="a3"/>
        <w:spacing w:before="3" w:line="302" w:lineRule="auto"/>
        <w:ind w:left="193" w:right="547" w:firstLine="480"/>
        <w:jc w:val="both"/>
      </w:pPr>
      <w:r>
        <w:t xml:space="preserve">Вибрационное (колебательное) поведение технических систем </w:t>
      </w:r>
      <w:proofErr w:type="spellStart"/>
      <w:r>
        <w:t>опи</w:t>
      </w:r>
      <w:proofErr w:type="spellEnd"/>
      <w:r>
        <w:t xml:space="preserve">­ </w:t>
      </w:r>
      <w:proofErr w:type="spellStart"/>
      <w:r>
        <w:t>сываетсядифференциальнымуравнение</w:t>
      </w:r>
      <w:proofErr w:type="gramStart"/>
      <w:r>
        <w:t>м</w:t>
      </w:r>
      <w:proofErr w:type="spellEnd"/>
      <w:r>
        <w:t>(</w:t>
      </w:r>
      <w:proofErr w:type="spellStart"/>
      <w:proofErr w:type="gramEnd"/>
      <w:r>
        <w:t>системойуравнений</w:t>
      </w:r>
      <w:proofErr w:type="spellEnd"/>
      <w:r>
        <w:t>),</w:t>
      </w:r>
      <w:proofErr w:type="spellStart"/>
      <w:r>
        <w:t>укото</w:t>
      </w:r>
      <w:proofErr w:type="spellEnd"/>
      <w:r>
        <w:t xml:space="preserve">­ </w:t>
      </w:r>
      <w:proofErr w:type="spellStart"/>
      <w:r>
        <w:t>рого</w:t>
      </w:r>
      <w:proofErr w:type="spellEnd"/>
      <w:r>
        <w:t xml:space="preserve"> (как правило) в правой части находится аналитическое выражение, определяющее зависимость возмущающих сил от времени. В левую часть этого уравнения (системы уравнений) помещены производные по времени перемещений точек механизма с коэффициентами, характеризующими инерционные (массовые), упругие (</w:t>
      </w:r>
      <w:proofErr w:type="spellStart"/>
      <w:r>
        <w:t>жесткостные</w:t>
      </w:r>
      <w:proofErr w:type="spellEnd"/>
      <w:r>
        <w:t>) и демпфирующие (</w:t>
      </w:r>
      <w:proofErr w:type="gramStart"/>
      <w:r>
        <w:t xml:space="preserve">рас­ </w:t>
      </w:r>
      <w:proofErr w:type="spellStart"/>
      <w:r>
        <w:t>сеивающие</w:t>
      </w:r>
      <w:proofErr w:type="spellEnd"/>
      <w:proofErr w:type="gramEnd"/>
      <w:r>
        <w:t xml:space="preserve">) свойства этого механизма. Отсюда следует, что анализ </w:t>
      </w:r>
      <w:proofErr w:type="spellStart"/>
      <w:r>
        <w:t>ви</w:t>
      </w:r>
      <w:proofErr w:type="gramStart"/>
      <w:r>
        <w:t>б</w:t>
      </w:r>
      <w:proofErr w:type="spellEnd"/>
      <w:r>
        <w:t>-</w:t>
      </w:r>
      <w:proofErr w:type="gramEnd"/>
      <w:r>
        <w:t xml:space="preserve"> </w:t>
      </w:r>
      <w:proofErr w:type="spellStart"/>
      <w:r>
        <w:t>роакустическихпроцессовдляцелейдиагностикипозволяетвыявитьта</w:t>
      </w:r>
      <w:proofErr w:type="spellEnd"/>
      <w:r>
        <w:t xml:space="preserve">­ кие неисправности, которые </w:t>
      </w:r>
      <w:proofErr w:type="spellStart"/>
      <w:r>
        <w:t>приводятк</w:t>
      </w:r>
      <w:proofErr w:type="spellEnd"/>
      <w:r>
        <w:t xml:space="preserve"> изменению действующих на </w:t>
      </w:r>
      <w:proofErr w:type="spellStart"/>
      <w:r>
        <w:t>ме</w:t>
      </w:r>
      <w:proofErr w:type="spellEnd"/>
      <w:r>
        <w:t xml:space="preserve">­ </w:t>
      </w:r>
      <w:proofErr w:type="spellStart"/>
      <w:r>
        <w:t>ханизм</w:t>
      </w:r>
      <w:proofErr w:type="spellEnd"/>
      <w:r>
        <w:t xml:space="preserve"> возмущающих сил или к изменению инерционных, </w:t>
      </w:r>
      <w:proofErr w:type="spellStart"/>
      <w:r>
        <w:t>жесткостных</w:t>
      </w:r>
      <w:proofErr w:type="spellEnd"/>
      <w:r>
        <w:t xml:space="preserve"> и демпфирующих свойств этого механизма (например, разбалансировку </w:t>
      </w:r>
      <w:proofErr w:type="spellStart"/>
      <w:r>
        <w:t>роторов,нарушение</w:t>
      </w:r>
      <w:proofErr w:type="spellEnd"/>
      <w:r>
        <w:t xml:space="preserve"> </w:t>
      </w:r>
      <w:proofErr w:type="spellStart"/>
      <w:r>
        <w:t>соосности</w:t>
      </w:r>
      <w:proofErr w:type="spellEnd"/>
      <w:r>
        <w:t xml:space="preserve"> роторов, возникновение трещин, </w:t>
      </w:r>
      <w:proofErr w:type="spellStart"/>
      <w:r>
        <w:t>неис</w:t>
      </w:r>
      <w:proofErr w:type="spellEnd"/>
      <w:r>
        <w:t xml:space="preserve">­ </w:t>
      </w:r>
      <w:proofErr w:type="spellStart"/>
      <w:r>
        <w:t>правности</w:t>
      </w:r>
      <w:proofErr w:type="spellEnd"/>
      <w:r>
        <w:t xml:space="preserve"> подшипниковых узлов и т.п.). Поясним это на </w:t>
      </w:r>
      <w:proofErr w:type="spellStart"/>
      <w:r>
        <w:t>простейшем</w:t>
      </w:r>
      <w:r>
        <w:rPr>
          <w:spacing w:val="-2"/>
        </w:rPr>
        <w:t>примере</w:t>
      </w:r>
      <w:proofErr w:type="spellEnd"/>
      <w:r>
        <w:rPr>
          <w:spacing w:val="-2"/>
        </w:rPr>
        <w:t>.</w:t>
      </w:r>
    </w:p>
    <w:p w:rsidR="004F12BF" w:rsidRDefault="004F12BF">
      <w:pPr>
        <w:spacing w:line="302" w:lineRule="auto"/>
        <w:jc w:val="both"/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375771" cy="6638544"/>
            <wp:effectExtent l="0" t="0" r="0" b="0"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5771" cy="6638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525386"/>
            <wp:effectExtent l="0" t="0" r="0" b="0"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525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405943"/>
            <wp:effectExtent l="0" t="0" r="0" b="0"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40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124290" cy="6487668"/>
            <wp:effectExtent l="0" t="0" r="0" b="0"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290" cy="648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275179" cy="6537959"/>
            <wp:effectExtent l="0" t="0" r="0" b="0"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5179" cy="653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46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right="366"/>
        <w:jc w:val="center"/>
      </w:pPr>
      <w:r>
        <w:rPr>
          <w:spacing w:val="-5"/>
        </w:rPr>
        <w:lastRenderedPageBreak/>
        <w:t>58</w:t>
      </w:r>
    </w:p>
    <w:p w:rsidR="004F12BF" w:rsidRDefault="004F12BF">
      <w:pPr>
        <w:pStyle w:val="a3"/>
        <w:spacing w:before="153"/>
      </w:pPr>
    </w:p>
    <w:p w:rsidR="004F12BF" w:rsidRDefault="00FD755E">
      <w:pPr>
        <w:ind w:left="198"/>
        <w:jc w:val="both"/>
        <w:rPr>
          <w:i/>
          <w:sz w:val="19"/>
        </w:rPr>
      </w:pPr>
      <w:r>
        <w:rPr>
          <w:sz w:val="19"/>
        </w:rPr>
        <w:t>обозначения</w:t>
      </w:r>
      <w:r>
        <w:rPr>
          <w:i/>
          <w:sz w:val="19"/>
        </w:rPr>
        <w:t>&amp;осн=</w:t>
      </w:r>
      <w:r>
        <w:rPr>
          <w:sz w:val="19"/>
        </w:rPr>
        <w:t>EZ;ш</w:t>
      </w:r>
      <w:r>
        <w:rPr>
          <w:i/>
          <w:sz w:val="19"/>
        </w:rPr>
        <w:t>ДОБ=К</w:t>
      </w:r>
      <w:proofErr w:type="gramStart"/>
      <w:r>
        <w:rPr>
          <w:i/>
          <w:sz w:val="19"/>
        </w:rPr>
        <w:t>Ш-</w:t>
      </w:r>
      <w:proofErr w:type="gramEnd"/>
      <w:r>
        <w:rPr>
          <w:sz w:val="19"/>
        </w:rPr>
        <w:t>;С=С0+</w:t>
      </w:r>
      <w:r>
        <w:rPr>
          <w:i/>
          <w:sz w:val="19"/>
        </w:rPr>
        <w:t>СД0</w:t>
      </w:r>
      <w:r>
        <w:rPr>
          <w:i/>
          <w:spacing w:val="7"/>
          <w:sz w:val="19"/>
        </w:rPr>
        <w:t>Б;</w:t>
      </w:r>
    </w:p>
    <w:p w:rsidR="004F12BF" w:rsidRDefault="00FD755E">
      <w:pPr>
        <w:tabs>
          <w:tab w:val="left" w:pos="3921"/>
          <w:tab w:val="left" w:pos="4229"/>
        </w:tabs>
        <w:spacing w:before="8"/>
        <w:ind w:left="2293"/>
        <w:rPr>
          <w:i/>
          <w:sz w:val="19"/>
        </w:rPr>
      </w:pPr>
      <w:proofErr w:type="spellStart"/>
      <w:proofErr w:type="gramStart"/>
      <w:r>
        <w:rPr>
          <w:sz w:val="19"/>
        </w:rPr>
        <w:t>V</w:t>
      </w:r>
      <w:proofErr w:type="gramEnd"/>
      <w:r>
        <w:rPr>
          <w:i/>
          <w:spacing w:val="-10"/>
          <w:sz w:val="19"/>
        </w:rPr>
        <w:t>т</w:t>
      </w:r>
      <w:proofErr w:type="spellEnd"/>
      <w:r>
        <w:rPr>
          <w:i/>
          <w:sz w:val="19"/>
        </w:rPr>
        <w:tab/>
      </w:r>
      <w:r>
        <w:rPr>
          <w:i/>
          <w:spacing w:val="-10"/>
          <w:sz w:val="19"/>
        </w:rPr>
        <w:t>\</w:t>
      </w:r>
      <w:r>
        <w:rPr>
          <w:i/>
          <w:sz w:val="19"/>
        </w:rPr>
        <w:tab/>
      </w:r>
      <w:r>
        <w:rPr>
          <w:i/>
          <w:spacing w:val="-10"/>
          <w:sz w:val="19"/>
        </w:rPr>
        <w:t>т</w:t>
      </w:r>
    </w:p>
    <w:p w:rsidR="004F12BF" w:rsidRDefault="004F12BF">
      <w:pPr>
        <w:pStyle w:val="a3"/>
        <w:spacing w:before="9"/>
        <w:rPr>
          <w:i/>
        </w:rPr>
      </w:pPr>
    </w:p>
    <w:p w:rsidR="004F12BF" w:rsidRDefault="00FD755E">
      <w:pPr>
        <w:pStyle w:val="a3"/>
        <w:ind w:left="221"/>
        <w:jc w:val="both"/>
      </w:pPr>
      <w:proofErr w:type="spellStart"/>
      <w:r>
        <w:t>со=</w:t>
      </w:r>
      <w:proofErr w:type="spellEnd"/>
      <w:r>
        <w:rPr>
          <w:i/>
        </w:rPr>
        <w:t>—</w:t>
      </w:r>
      <w:proofErr w:type="spellStart"/>
      <w:r>
        <w:rPr>
          <w:i/>
        </w:rPr>
        <w:t>■</w:t>
      </w:r>
      <w:r>
        <w:t>ВсилуСдоб</w:t>
      </w:r>
      <w:proofErr w:type="spellEnd"/>
      <w:r>
        <w:t>&lt;&lt;С0имеем</w:t>
      </w:r>
      <w:r>
        <w:rPr>
          <w:spacing w:val="-2"/>
        </w:rPr>
        <w:t>co«</w:t>
      </w:r>
      <w:proofErr w:type="spellStart"/>
      <w:r>
        <w:rPr>
          <w:spacing w:val="-2"/>
        </w:rPr>
        <w:t>coOCH</w:t>
      </w:r>
      <w:proofErr w:type="spellEnd"/>
      <w:r>
        <w:rPr>
          <w:spacing w:val="-2"/>
        </w:rPr>
        <w:t>.</w:t>
      </w:r>
    </w:p>
    <w:p w:rsidR="004F12BF" w:rsidRDefault="00FD755E">
      <w:pPr>
        <w:spacing w:before="31"/>
        <w:ind w:left="591"/>
        <w:rPr>
          <w:b/>
          <w:sz w:val="18"/>
        </w:rPr>
      </w:pPr>
      <w:r>
        <w:rPr>
          <w:b/>
          <w:spacing w:val="-5"/>
          <w:sz w:val="18"/>
        </w:rPr>
        <w:t>V/и</w:t>
      </w:r>
    </w:p>
    <w:p w:rsidR="004F12BF" w:rsidRDefault="00FD755E">
      <w:pPr>
        <w:pStyle w:val="a3"/>
        <w:spacing w:before="67" w:line="290" w:lineRule="auto"/>
        <w:ind w:left="187" w:right="561" w:firstLine="442"/>
        <w:jc w:val="both"/>
      </w:pPr>
      <w:r>
        <w:t xml:space="preserve">С учетом принятых обозначений </w:t>
      </w:r>
      <w:proofErr w:type="spellStart"/>
      <w:r>
        <w:t>идопущений</w:t>
      </w:r>
      <w:proofErr w:type="spellEnd"/>
      <w:r>
        <w:t xml:space="preserve"> свободные колебания системы, изображенной на рис.2.16, будут описываться следующими </w:t>
      </w:r>
      <w:r>
        <w:rPr>
          <w:spacing w:val="-2"/>
        </w:rPr>
        <w:t>уравнениями</w:t>
      </w:r>
    </w:p>
    <w:p w:rsidR="004F12BF" w:rsidRDefault="004F12BF">
      <w:pPr>
        <w:pStyle w:val="a3"/>
        <w:spacing w:before="161"/>
      </w:pPr>
    </w:p>
    <w:p w:rsidR="004F12BF" w:rsidRDefault="00FD755E">
      <w:pPr>
        <w:pStyle w:val="a3"/>
        <w:tabs>
          <w:tab w:val="left" w:pos="2237"/>
          <w:tab w:val="left" w:pos="6126"/>
        </w:tabs>
        <w:spacing w:line="436" w:lineRule="auto"/>
        <w:ind w:left="1978" w:right="574" w:hanging="77"/>
      </w:pPr>
      <w:r>
        <w:rPr>
          <w:spacing w:val="-10"/>
        </w:rPr>
        <w:t>К</w:t>
      </w:r>
      <w:r>
        <w:tab/>
      </w:r>
      <w:r>
        <w:rPr>
          <w:sz w:val="17"/>
        </w:rPr>
        <w:t>+С0о с я</w:t>
      </w:r>
      <w:r>
        <w:t xml:space="preserve">-х=0п </w:t>
      </w:r>
      <w:proofErr w:type="spellStart"/>
      <w:proofErr w:type="gramStart"/>
      <w:r>
        <w:t>р</w:t>
      </w:r>
      <w:proofErr w:type="spellEnd"/>
      <w:proofErr w:type="gramEnd"/>
      <w:r>
        <w:t xml:space="preserve"> и </w:t>
      </w:r>
      <w:proofErr w:type="spellStart"/>
      <w:r>
        <w:t>х</w:t>
      </w:r>
      <w:proofErr w:type="spellEnd"/>
      <w:r>
        <w:t xml:space="preserve"> &gt; 0 ;</w:t>
      </w:r>
      <w:r>
        <w:tab/>
      </w:r>
      <w:r>
        <w:rPr>
          <w:spacing w:val="-4"/>
        </w:rPr>
        <w:t xml:space="preserve">(219) </w:t>
      </w:r>
      <w:proofErr w:type="spellStart"/>
      <w:r>
        <w:t>х</w:t>
      </w:r>
      <w:proofErr w:type="spellEnd"/>
      <w:r>
        <w:t xml:space="preserve">"+со2 -х=0п </w:t>
      </w:r>
      <w:proofErr w:type="spellStart"/>
      <w:r>
        <w:t>р</w:t>
      </w:r>
      <w:proofErr w:type="spellEnd"/>
      <w:r>
        <w:t xml:space="preserve"> и </w:t>
      </w:r>
      <w:proofErr w:type="spellStart"/>
      <w:r>
        <w:t>х</w:t>
      </w:r>
      <w:proofErr w:type="spellEnd"/>
      <w:r>
        <w:t xml:space="preserve"> &lt; 0 .</w:t>
      </w:r>
    </w:p>
    <w:p w:rsidR="004F12BF" w:rsidRDefault="004F12BF">
      <w:pPr>
        <w:pStyle w:val="a3"/>
        <w:spacing w:before="50"/>
      </w:pPr>
    </w:p>
    <w:p w:rsidR="004F12BF" w:rsidRDefault="00FD755E">
      <w:pPr>
        <w:ind w:left="198" w:firstLine="422"/>
        <w:jc w:val="both"/>
        <w:rPr>
          <w:sz w:val="19"/>
        </w:rPr>
      </w:pPr>
      <w:r>
        <w:rPr>
          <w:sz w:val="19"/>
        </w:rPr>
        <w:t>Призаданииначальныхусловий</w:t>
      </w:r>
      <w:proofErr w:type="gramStart"/>
      <w:r>
        <w:rPr>
          <w:sz w:val="19"/>
        </w:rPr>
        <w:t>1</w:t>
      </w:r>
      <w:proofErr w:type="gramEnd"/>
      <w:r>
        <w:rPr>
          <w:sz w:val="19"/>
        </w:rPr>
        <w:t>=0;</w:t>
      </w:r>
      <w:r>
        <w:rPr>
          <w:i/>
          <w:sz w:val="19"/>
        </w:rPr>
        <w:t>х=</w:t>
      </w:r>
      <w:r>
        <w:rPr>
          <w:sz w:val="19"/>
        </w:rPr>
        <w:t>0;</w:t>
      </w:r>
      <w:r>
        <w:rPr>
          <w:i/>
          <w:sz w:val="19"/>
        </w:rPr>
        <w:t>х'</w:t>
      </w:r>
      <w:r>
        <w:rPr>
          <w:sz w:val="19"/>
        </w:rPr>
        <w:t>=</w:t>
      </w:r>
      <w:r>
        <w:rPr>
          <w:i/>
          <w:sz w:val="19"/>
        </w:rPr>
        <w:t>Yf)</w:t>
      </w:r>
      <w:proofErr w:type="spellStart"/>
      <w:r>
        <w:rPr>
          <w:sz w:val="19"/>
        </w:rPr>
        <w:t>можно</w:t>
      </w:r>
      <w:r>
        <w:rPr>
          <w:spacing w:val="-5"/>
          <w:sz w:val="19"/>
        </w:rPr>
        <w:t>по</w:t>
      </w:r>
      <w:proofErr w:type="spellEnd"/>
      <w:r>
        <w:rPr>
          <w:spacing w:val="-5"/>
          <w:sz w:val="19"/>
        </w:rPr>
        <w:t>­</w:t>
      </w:r>
    </w:p>
    <w:p w:rsidR="004F12BF" w:rsidRDefault="00FD755E">
      <w:pPr>
        <w:pStyle w:val="a3"/>
        <w:spacing w:before="118" w:line="304" w:lineRule="auto"/>
        <w:ind w:left="192" w:right="552" w:firstLine="6"/>
        <w:jc w:val="both"/>
      </w:pPr>
      <w:r>
        <w:t>лучитьрешениеэтихуравнений</w:t>
      </w:r>
      <w:proofErr w:type="gramStart"/>
      <w:r>
        <w:t>.Р</w:t>
      </w:r>
      <w:proofErr w:type="gramEnd"/>
      <w:r>
        <w:t>ешениебудетпериодическойфункциейспериодомТи</w:t>
      </w:r>
      <w:r>
        <w:rPr>
          <w:i/>
          <w:spacing w:val="10"/>
        </w:rPr>
        <w:t>п/а.</w:t>
      </w:r>
      <w:r>
        <w:t>Времябудетизменятьсявинтервалеот-</w:t>
      </w:r>
      <w:r>
        <w:rPr>
          <w:i/>
        </w:rPr>
        <w:t xml:space="preserve">п/адо </w:t>
      </w:r>
      <w:proofErr w:type="spellStart"/>
      <w:r>
        <w:rPr>
          <w:i/>
        </w:rPr>
        <w:t>п</w:t>
      </w:r>
      <w:proofErr w:type="spellEnd"/>
      <w:r>
        <w:rPr>
          <w:i/>
        </w:rPr>
        <w:t>/</w:t>
      </w:r>
      <w:proofErr w:type="spellStart"/>
      <w:r>
        <w:rPr>
          <w:i/>
        </w:rPr>
        <w:t>аосн.</w:t>
      </w:r>
      <w:r>
        <w:t>Решение</w:t>
      </w:r>
      <w:proofErr w:type="spellEnd"/>
      <w:r>
        <w:t xml:space="preserve"> дифференциальных уравнений (2.19) в указанном </w:t>
      </w:r>
      <w:proofErr w:type="spellStart"/>
      <w:r>
        <w:t>вре</w:t>
      </w:r>
      <w:proofErr w:type="spellEnd"/>
      <w:r>
        <w:t xml:space="preserve">­ </w:t>
      </w:r>
      <w:proofErr w:type="spellStart"/>
      <w:r>
        <w:t>менном</w:t>
      </w:r>
      <w:proofErr w:type="spellEnd"/>
      <w:r>
        <w:t xml:space="preserve"> интервале будет иметь следующий вид:</w:t>
      </w:r>
    </w:p>
    <w:p w:rsidR="004F12BF" w:rsidRDefault="004F12BF">
      <w:pPr>
        <w:pStyle w:val="a3"/>
        <w:spacing w:before="3"/>
        <w:rPr>
          <w:sz w:val="10"/>
        </w:rPr>
      </w:pPr>
    </w:p>
    <w:p w:rsidR="004F12BF" w:rsidRDefault="004F12BF">
      <w:pPr>
        <w:rPr>
          <w:sz w:val="10"/>
        </w:rPr>
        <w:sectPr w:rsidR="004F12BF">
          <w:pgSz w:w="8390" w:h="11900"/>
          <w:pgMar w:top="420" w:right="280" w:bottom="280" w:left="940" w:header="720" w:footer="720" w:gutter="0"/>
          <w:cols w:space="720"/>
        </w:sectPr>
      </w:pPr>
    </w:p>
    <w:p w:rsidR="004F12BF" w:rsidRDefault="00FD755E">
      <w:pPr>
        <w:tabs>
          <w:tab w:val="left" w:pos="3686"/>
          <w:tab w:val="left" w:pos="4276"/>
        </w:tabs>
        <w:spacing w:before="92" w:line="216" w:lineRule="exact"/>
        <w:ind w:left="1076"/>
        <w:rPr>
          <w:i/>
          <w:sz w:val="19"/>
        </w:rPr>
      </w:pPr>
      <w:proofErr w:type="spellStart"/>
      <w:proofErr w:type="gramStart"/>
      <w:r>
        <w:rPr>
          <w:i/>
          <w:spacing w:val="11"/>
          <w:w w:val="110"/>
          <w:sz w:val="19"/>
        </w:rPr>
        <w:lastRenderedPageBreak/>
        <w:t>x</w:t>
      </w:r>
      <w:proofErr w:type="spellEnd"/>
      <w:r>
        <w:rPr>
          <w:i/>
          <w:spacing w:val="11"/>
          <w:w w:val="110"/>
          <w:sz w:val="19"/>
        </w:rPr>
        <w:t>{</w:t>
      </w:r>
      <w:proofErr w:type="spellStart"/>
      <w:r>
        <w:rPr>
          <w:i/>
          <w:spacing w:val="11"/>
          <w:w w:val="110"/>
          <w:sz w:val="19"/>
        </w:rPr>
        <w:t>t</w:t>
      </w:r>
      <w:proofErr w:type="spellEnd"/>
      <w:r>
        <w:rPr>
          <w:i/>
          <w:spacing w:val="11"/>
          <w:w w:val="110"/>
          <w:sz w:val="19"/>
        </w:rPr>
        <w:t>)</w:t>
      </w:r>
      <w:r>
        <w:rPr>
          <w:w w:val="110"/>
          <w:sz w:val="19"/>
        </w:rPr>
        <w:t>=---------</w:t>
      </w:r>
      <w:proofErr w:type="spellStart"/>
      <w:r>
        <w:rPr>
          <w:w w:val="110"/>
          <w:sz w:val="19"/>
        </w:rPr>
        <w:t>Sin</w:t>
      </w:r>
      <w:proofErr w:type="spellEnd"/>
      <w:r>
        <w:rPr>
          <w:i/>
          <w:w w:val="110"/>
          <w:sz w:val="19"/>
        </w:rPr>
        <w:t>{(</w:t>
      </w:r>
      <w:proofErr w:type="spellStart"/>
      <w:r>
        <w:rPr>
          <w:i/>
          <w:w w:val="110"/>
          <w:sz w:val="19"/>
        </w:rPr>
        <w:t>O</w:t>
      </w:r>
      <w:r>
        <w:rPr>
          <w:i/>
          <w:w w:val="110"/>
          <w:sz w:val="15"/>
        </w:rPr>
        <w:t>q</w:t>
      </w:r>
      <w:r>
        <w:rPr>
          <w:i/>
          <w:w w:val="120"/>
          <w:sz w:val="15"/>
        </w:rPr>
        <w:t>ch</w:t>
      </w:r>
      <w:r>
        <w:rPr>
          <w:w w:val="110"/>
          <w:sz w:val="19"/>
        </w:rPr>
        <w:t>'</w:t>
      </w:r>
      <w:r>
        <w:rPr>
          <w:i/>
          <w:spacing w:val="-10"/>
          <w:w w:val="110"/>
          <w:sz w:val="19"/>
        </w:rPr>
        <w:t>Ч</w:t>
      </w:r>
      <w:proofErr w:type="spellEnd"/>
      <w:r>
        <w:rPr>
          <w:i/>
          <w:sz w:val="19"/>
        </w:rPr>
        <w:tab/>
      </w:r>
      <w:r>
        <w:rPr>
          <w:spacing w:val="8"/>
          <w:w w:val="110"/>
          <w:sz w:val="19"/>
        </w:rPr>
        <w:t>при</w:t>
      </w:r>
      <w:r>
        <w:rPr>
          <w:sz w:val="19"/>
        </w:rPr>
        <w:tab/>
      </w:r>
      <w:r>
        <w:rPr>
          <w:w w:val="110"/>
          <w:sz w:val="19"/>
        </w:rPr>
        <w:t>0&lt;</w:t>
      </w:r>
      <w:proofErr w:type="spellStart"/>
      <w:r>
        <w:rPr>
          <w:i/>
          <w:w w:val="110"/>
          <w:sz w:val="19"/>
        </w:rPr>
        <w:t>t</w:t>
      </w:r>
      <w:proofErr w:type="spellEnd"/>
      <w:r>
        <w:rPr>
          <w:i/>
          <w:w w:val="110"/>
          <w:sz w:val="19"/>
        </w:rPr>
        <w:t>&lt;</w:t>
      </w:r>
      <w:r>
        <w:rPr>
          <w:i/>
          <w:spacing w:val="-10"/>
          <w:w w:val="110"/>
          <w:sz w:val="19"/>
        </w:rPr>
        <w:t>■</w:t>
      </w:r>
      <w:proofErr w:type="gramEnd"/>
    </w:p>
    <w:p w:rsidR="004F12BF" w:rsidRDefault="00FD755E">
      <w:pPr>
        <w:tabs>
          <w:tab w:val="left" w:pos="4987"/>
        </w:tabs>
        <w:spacing w:line="239" w:lineRule="exact"/>
        <w:ind w:left="1675"/>
        <w:rPr>
          <w:b/>
          <w:i/>
          <w:sz w:val="21"/>
        </w:rPr>
      </w:pPr>
      <w:proofErr w:type="spellStart"/>
      <w:r>
        <w:rPr>
          <w:b/>
          <w:i/>
          <w:spacing w:val="-4"/>
          <w:sz w:val="21"/>
        </w:rPr>
        <w:t>тосн</w:t>
      </w:r>
      <w:proofErr w:type="spellEnd"/>
      <w:r>
        <w:rPr>
          <w:b/>
          <w:i/>
          <w:sz w:val="21"/>
        </w:rPr>
        <w:tab/>
      </w:r>
      <w:proofErr w:type="spellStart"/>
      <w:r>
        <w:rPr>
          <w:b/>
          <w:i/>
          <w:spacing w:val="-4"/>
          <w:sz w:val="21"/>
        </w:rPr>
        <w:t>тосн</w:t>
      </w:r>
      <w:proofErr w:type="spellEnd"/>
    </w:p>
    <w:p w:rsidR="004F12BF" w:rsidRDefault="004F12BF">
      <w:pPr>
        <w:pStyle w:val="a3"/>
        <w:spacing w:before="53"/>
        <w:rPr>
          <w:b/>
          <w:i/>
          <w:sz w:val="21"/>
        </w:rPr>
      </w:pPr>
    </w:p>
    <w:p w:rsidR="004F12BF" w:rsidRDefault="00FD755E">
      <w:pPr>
        <w:tabs>
          <w:tab w:val="left" w:pos="3043"/>
          <w:tab w:val="left" w:pos="3677"/>
        </w:tabs>
        <w:spacing w:line="200" w:lineRule="exact"/>
        <w:ind w:left="1075"/>
        <w:rPr>
          <w:sz w:val="19"/>
        </w:rPr>
      </w:pPr>
      <w:proofErr w:type="spellStart"/>
      <w:r>
        <w:rPr>
          <w:i/>
          <w:sz w:val="19"/>
        </w:rPr>
        <w:t>x</w:t>
      </w:r>
      <w:proofErr w:type="spellEnd"/>
      <w:r>
        <w:rPr>
          <w:i/>
          <w:sz w:val="19"/>
        </w:rPr>
        <w:t>(</w:t>
      </w:r>
      <w:proofErr w:type="spellStart"/>
      <w:r>
        <w:rPr>
          <w:i/>
          <w:sz w:val="19"/>
        </w:rPr>
        <w:t>t</w:t>
      </w:r>
      <w:proofErr w:type="spellEnd"/>
      <w:r>
        <w:rPr>
          <w:i/>
          <w:sz w:val="19"/>
        </w:rPr>
        <w:t>)=—</w:t>
      </w:r>
      <w:proofErr w:type="spellStart"/>
      <w:r>
        <w:rPr>
          <w:i/>
          <w:sz w:val="19"/>
        </w:rPr>
        <w:t>■</w:t>
      </w:r>
      <w:r>
        <w:rPr>
          <w:sz w:val="19"/>
        </w:rPr>
        <w:t>sin</w:t>
      </w:r>
      <w:proofErr w:type="spellEnd"/>
      <w:r>
        <w:rPr>
          <w:i/>
          <w:sz w:val="19"/>
        </w:rPr>
        <w:t>(</w:t>
      </w:r>
      <w:proofErr w:type="spellStart"/>
      <w:r>
        <w:rPr>
          <w:i/>
          <w:sz w:val="19"/>
        </w:rPr>
        <w:t>со■t</w:t>
      </w:r>
      <w:proofErr w:type="spellEnd"/>
      <w:r>
        <w:rPr>
          <w:spacing w:val="-10"/>
          <w:sz w:val="19"/>
        </w:rPr>
        <w:t>)</w:t>
      </w:r>
      <w:r>
        <w:rPr>
          <w:sz w:val="19"/>
        </w:rPr>
        <w:tab/>
      </w:r>
      <w:r>
        <w:rPr>
          <w:spacing w:val="8"/>
          <w:sz w:val="19"/>
        </w:rPr>
        <w:t>при</w:t>
      </w:r>
      <w:r>
        <w:rPr>
          <w:sz w:val="19"/>
        </w:rPr>
        <w:tab/>
        <w:t>-—&lt;</w:t>
      </w:r>
      <w:proofErr w:type="spellStart"/>
      <w:r>
        <w:rPr>
          <w:i/>
          <w:sz w:val="19"/>
        </w:rPr>
        <w:t>t</w:t>
      </w:r>
      <w:proofErr w:type="spellEnd"/>
      <w:r>
        <w:rPr>
          <w:sz w:val="19"/>
        </w:rPr>
        <w:t>&lt;0</w:t>
      </w:r>
      <w:r>
        <w:rPr>
          <w:spacing w:val="-10"/>
          <w:sz w:val="19"/>
        </w:rPr>
        <w:t>.</w:t>
      </w:r>
    </w:p>
    <w:p w:rsidR="004F12BF" w:rsidRDefault="00FD755E">
      <w:pPr>
        <w:tabs>
          <w:tab w:val="left" w:pos="3869"/>
        </w:tabs>
        <w:spacing w:line="200" w:lineRule="exact"/>
        <w:ind w:left="1710"/>
        <w:rPr>
          <w:i/>
          <w:sz w:val="19"/>
        </w:rPr>
      </w:pPr>
      <w:r>
        <w:rPr>
          <w:i/>
          <w:spacing w:val="-5"/>
          <w:sz w:val="19"/>
        </w:rPr>
        <w:t>со</w:t>
      </w:r>
      <w:r>
        <w:rPr>
          <w:i/>
          <w:sz w:val="19"/>
        </w:rPr>
        <w:tab/>
      </w:r>
      <w:proofErr w:type="gramStart"/>
      <w:r>
        <w:rPr>
          <w:i/>
          <w:spacing w:val="-5"/>
          <w:sz w:val="19"/>
        </w:rPr>
        <w:t>со</w:t>
      </w:r>
      <w:proofErr w:type="gramEnd"/>
    </w:p>
    <w:p w:rsidR="004F12BF" w:rsidRDefault="00FD755E">
      <w:pPr>
        <w:rPr>
          <w:i/>
          <w:sz w:val="17"/>
        </w:rPr>
      </w:pPr>
      <w:r>
        <w:br w:type="column"/>
      </w:r>
    </w:p>
    <w:p w:rsidR="004F12BF" w:rsidRDefault="004F12BF">
      <w:pPr>
        <w:pStyle w:val="a3"/>
        <w:spacing w:before="109"/>
        <w:rPr>
          <w:i/>
          <w:sz w:val="17"/>
        </w:rPr>
      </w:pPr>
    </w:p>
    <w:p w:rsidR="004F12BF" w:rsidRDefault="00FD755E">
      <w:pPr>
        <w:ind w:left="38"/>
        <w:jc w:val="center"/>
        <w:rPr>
          <w:sz w:val="17"/>
        </w:rPr>
      </w:pPr>
      <w:r>
        <w:rPr>
          <w:sz w:val="17"/>
        </w:rPr>
        <w:t>(2.20</w:t>
      </w:r>
      <w:r>
        <w:rPr>
          <w:spacing w:val="-10"/>
          <w:sz w:val="17"/>
        </w:rPr>
        <w:t>)</w:t>
      </w:r>
    </w:p>
    <w:p w:rsidR="004F12BF" w:rsidRDefault="004F12BF">
      <w:pPr>
        <w:jc w:val="center"/>
        <w:rPr>
          <w:sz w:val="17"/>
        </w:rPr>
        <w:sectPr w:rsidR="004F12BF">
          <w:type w:val="continuous"/>
          <w:pgSz w:w="8390" w:h="11900"/>
          <w:pgMar w:top="740" w:right="280" w:bottom="280" w:left="940" w:header="720" w:footer="720" w:gutter="0"/>
          <w:cols w:num="2" w:space="720" w:equalWidth="0">
            <w:col w:w="5482" w:space="40"/>
            <w:col w:w="1648"/>
          </w:cols>
        </w:sectPr>
      </w:pPr>
    </w:p>
    <w:p w:rsidR="004F12BF" w:rsidRDefault="004F12BF">
      <w:pPr>
        <w:pStyle w:val="a3"/>
        <w:spacing w:before="125"/>
      </w:pPr>
    </w:p>
    <w:p w:rsidR="004F12BF" w:rsidRDefault="00FD755E">
      <w:pPr>
        <w:pStyle w:val="a3"/>
        <w:spacing w:before="1" w:line="290" w:lineRule="auto"/>
        <w:ind w:left="192" w:right="552" w:firstLine="434"/>
        <w:jc w:val="both"/>
      </w:pPr>
      <w:r>
        <w:t xml:space="preserve">Функция, заданная уравнениями (2.20), несимметрична относительно начала </w:t>
      </w:r>
      <w:proofErr w:type="spellStart"/>
      <w:r>
        <w:t>координат</w:t>
      </w:r>
      <w:proofErr w:type="gramStart"/>
      <w:r>
        <w:t>.С</w:t>
      </w:r>
      <w:proofErr w:type="gramEnd"/>
      <w:r>
        <w:t>права</w:t>
      </w:r>
      <w:proofErr w:type="spellEnd"/>
      <w:r>
        <w:t xml:space="preserve"> и слева от начала координат несколько </w:t>
      </w:r>
      <w:proofErr w:type="spellStart"/>
      <w:r>
        <w:t>отлича</w:t>
      </w:r>
      <w:proofErr w:type="spellEnd"/>
      <w:r>
        <w:t xml:space="preserve">­ </w:t>
      </w:r>
      <w:proofErr w:type="spellStart"/>
      <w:r>
        <w:t>ютсяамплитудыи</w:t>
      </w:r>
      <w:proofErr w:type="spellEnd"/>
      <w:r>
        <w:t xml:space="preserve"> частоты </w:t>
      </w:r>
      <w:proofErr w:type="spellStart"/>
      <w:r>
        <w:t>колебаний.Применимкфункции</w:t>
      </w:r>
      <w:proofErr w:type="spellEnd"/>
      <w:r>
        <w:t xml:space="preserve"> </w:t>
      </w:r>
      <w:proofErr w:type="spellStart"/>
      <w:r>
        <w:rPr>
          <w:i/>
        </w:rPr>
        <w:t>x</w:t>
      </w:r>
      <w:proofErr w:type="spellEnd"/>
      <w:r>
        <w:rPr>
          <w:i/>
        </w:rPr>
        <w:t>(</w:t>
      </w:r>
      <w:proofErr w:type="spellStart"/>
      <w:r>
        <w:rPr>
          <w:i/>
        </w:rPr>
        <w:t>t</w:t>
      </w:r>
      <w:proofErr w:type="spellEnd"/>
      <w:r>
        <w:rPr>
          <w:i/>
        </w:rPr>
        <w:t>)</w:t>
      </w:r>
      <w:r>
        <w:t xml:space="preserve">разложе­ </w:t>
      </w:r>
      <w:proofErr w:type="spellStart"/>
      <w:r>
        <w:t>ние</w:t>
      </w:r>
      <w:proofErr w:type="spellEnd"/>
      <w:r>
        <w:t xml:space="preserve"> в ряд Фурье, что позволит представить ее в виде суммы отдельных гармонических составляющих:</w:t>
      </w:r>
    </w:p>
    <w:p w:rsidR="004F12BF" w:rsidRDefault="004F12BF">
      <w:pPr>
        <w:pStyle w:val="a3"/>
        <w:spacing w:before="5"/>
        <w:rPr>
          <w:sz w:val="12"/>
        </w:rPr>
      </w:pPr>
    </w:p>
    <w:p w:rsidR="004F12BF" w:rsidRDefault="004F12BF">
      <w:pPr>
        <w:rPr>
          <w:sz w:val="12"/>
        </w:rPr>
        <w:sectPr w:rsidR="004F12B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4F12BF" w:rsidRDefault="004F12BF">
      <w:pPr>
        <w:pStyle w:val="a3"/>
      </w:pPr>
    </w:p>
    <w:p w:rsidR="004F12BF" w:rsidRDefault="004F12BF">
      <w:pPr>
        <w:pStyle w:val="a3"/>
      </w:pPr>
    </w:p>
    <w:p w:rsidR="004F12BF" w:rsidRDefault="004F12BF">
      <w:pPr>
        <w:pStyle w:val="a3"/>
      </w:pPr>
    </w:p>
    <w:p w:rsidR="004F12BF" w:rsidRDefault="004F12BF">
      <w:pPr>
        <w:pStyle w:val="a3"/>
        <w:spacing w:before="61"/>
      </w:pPr>
    </w:p>
    <w:p w:rsidR="004F12BF" w:rsidRPr="00FD755E" w:rsidRDefault="00FD755E">
      <w:pPr>
        <w:pStyle w:val="a3"/>
        <w:tabs>
          <w:tab w:val="left" w:pos="685"/>
        </w:tabs>
        <w:ind w:left="198"/>
        <w:rPr>
          <w:sz w:val="15"/>
          <w:lang w:val="en-US"/>
        </w:rPr>
      </w:pPr>
      <w:r>
        <w:rPr>
          <w:spacing w:val="-5"/>
          <w:w w:val="110"/>
        </w:rPr>
        <w:t>где</w:t>
      </w:r>
      <w:r w:rsidRPr="00FD755E">
        <w:rPr>
          <w:lang w:val="en-US"/>
        </w:rPr>
        <w:tab/>
      </w:r>
      <w:proofErr w:type="spellStart"/>
      <w:r w:rsidRPr="00FD755E">
        <w:rPr>
          <w:spacing w:val="-28"/>
          <w:w w:val="110"/>
          <w:lang w:val="en-US"/>
        </w:rPr>
        <w:t>CO</w:t>
      </w:r>
      <w:r w:rsidRPr="00FD755E">
        <w:rPr>
          <w:spacing w:val="-28"/>
          <w:w w:val="110"/>
          <w:sz w:val="15"/>
          <w:lang w:val="en-US"/>
        </w:rPr>
        <w:t>q</w:t>
      </w:r>
      <w:proofErr w:type="spellEnd"/>
    </w:p>
    <w:p w:rsidR="004F12BF" w:rsidRPr="00FD755E" w:rsidRDefault="00FD755E">
      <w:pPr>
        <w:tabs>
          <w:tab w:val="left" w:pos="1673"/>
        </w:tabs>
        <w:spacing w:before="90"/>
        <w:rPr>
          <w:sz w:val="24"/>
          <w:lang w:val="en-US"/>
        </w:rPr>
      </w:pPr>
      <w:r w:rsidRPr="00FD755E">
        <w:rPr>
          <w:lang w:val="en-US"/>
        </w:rPr>
        <w:br w:type="column"/>
      </w:r>
      <w:proofErr w:type="gramStart"/>
      <w:r w:rsidRPr="00FD755E">
        <w:rPr>
          <w:b/>
          <w:i/>
          <w:spacing w:val="13"/>
          <w:sz w:val="23"/>
          <w:lang w:val="en-US"/>
        </w:rPr>
        <w:lastRenderedPageBreak/>
        <w:t>x(</w:t>
      </w:r>
      <w:proofErr w:type="gramEnd"/>
      <w:r w:rsidRPr="00FD755E">
        <w:rPr>
          <w:b/>
          <w:i/>
          <w:sz w:val="23"/>
          <w:lang w:val="en-US"/>
        </w:rPr>
        <w:t>t)=—+</w:t>
      </w:r>
      <w:r w:rsidRPr="00FD755E">
        <w:rPr>
          <w:spacing w:val="-10"/>
          <w:sz w:val="24"/>
          <w:lang w:val="en-US"/>
        </w:rPr>
        <w:t>^</w:t>
      </w:r>
      <w:r w:rsidRPr="00FD755E">
        <w:rPr>
          <w:sz w:val="24"/>
          <w:lang w:val="en-US"/>
        </w:rPr>
        <w:tab/>
      </w:r>
      <w:r w:rsidRPr="00FD755E">
        <w:rPr>
          <w:b/>
          <w:i/>
          <w:sz w:val="23"/>
          <w:lang w:val="en-US"/>
        </w:rPr>
        <w:t>\</w:t>
      </w:r>
      <w:proofErr w:type="spellStart"/>
      <w:r w:rsidRPr="00FD755E">
        <w:rPr>
          <w:b/>
          <w:i/>
          <w:spacing w:val="13"/>
          <w:sz w:val="23"/>
          <w:lang w:val="en-US"/>
        </w:rPr>
        <w:t>at</w:t>
      </w:r>
      <w:r w:rsidRPr="00FD755E">
        <w:rPr>
          <w:b/>
          <w:i/>
          <w:sz w:val="23"/>
          <w:lang w:val="en-US"/>
        </w:rPr>
        <w:t>■cos</w:t>
      </w:r>
      <w:proofErr w:type="spellEnd"/>
      <w:r w:rsidRPr="00FD755E">
        <w:rPr>
          <w:b/>
          <w:i/>
          <w:sz w:val="23"/>
          <w:lang w:val="en-US"/>
        </w:rPr>
        <w:t>(icd0t)+</w:t>
      </w:r>
      <w:proofErr w:type="spellStart"/>
      <w:r w:rsidRPr="00FD755E">
        <w:rPr>
          <w:b/>
          <w:i/>
          <w:sz w:val="23"/>
          <w:lang w:val="en-US"/>
        </w:rPr>
        <w:t>bt</w:t>
      </w:r>
      <w:r w:rsidRPr="00FD755E">
        <w:rPr>
          <w:sz w:val="24"/>
          <w:lang w:val="en-US"/>
        </w:rPr>
        <w:t>•</w:t>
      </w:r>
      <w:r w:rsidRPr="00FD755E">
        <w:rPr>
          <w:spacing w:val="-2"/>
          <w:sz w:val="24"/>
          <w:lang w:val="en-US"/>
        </w:rPr>
        <w:t>sin</w:t>
      </w:r>
      <w:proofErr w:type="spellEnd"/>
      <w:r w:rsidRPr="00FD755E">
        <w:rPr>
          <w:spacing w:val="-2"/>
          <w:sz w:val="24"/>
          <w:lang w:val="en-US"/>
        </w:rPr>
        <w:t>(/co0?)],</w:t>
      </w:r>
    </w:p>
    <w:p w:rsidR="004F12BF" w:rsidRPr="00FD755E" w:rsidRDefault="00FD755E">
      <w:pPr>
        <w:tabs>
          <w:tab w:val="left" w:pos="1357"/>
        </w:tabs>
        <w:spacing w:before="3"/>
        <w:ind w:left="844"/>
        <w:rPr>
          <w:sz w:val="19"/>
          <w:lang w:val="en-US"/>
        </w:rPr>
      </w:pPr>
      <w:r w:rsidRPr="00FD755E">
        <w:rPr>
          <w:spacing w:val="-10"/>
          <w:sz w:val="17"/>
          <w:lang w:val="en-US"/>
        </w:rPr>
        <w:t>2</w:t>
      </w:r>
      <w:r w:rsidRPr="00FD755E">
        <w:rPr>
          <w:sz w:val="17"/>
          <w:lang w:val="en-US"/>
        </w:rPr>
        <w:tab/>
      </w:r>
      <w:proofErr w:type="spellStart"/>
      <w:r w:rsidRPr="00FD755E">
        <w:rPr>
          <w:i/>
          <w:sz w:val="19"/>
          <w:lang w:val="en-US"/>
        </w:rPr>
        <w:t>i</w:t>
      </w:r>
      <w:proofErr w:type="spellEnd"/>
      <w:r w:rsidRPr="00FD755E">
        <w:rPr>
          <w:spacing w:val="-5"/>
          <w:sz w:val="19"/>
          <w:lang w:val="en-US"/>
        </w:rPr>
        <w:t>=</w:t>
      </w:r>
      <w:proofErr w:type="spellStart"/>
      <w:r w:rsidRPr="00FD755E">
        <w:rPr>
          <w:spacing w:val="-5"/>
          <w:sz w:val="19"/>
          <w:lang w:val="en-US"/>
        </w:rPr>
        <w:t>i</w:t>
      </w:r>
      <w:proofErr w:type="spellEnd"/>
    </w:p>
    <w:p w:rsidR="004F12BF" w:rsidRPr="00FD755E" w:rsidRDefault="004F12BF">
      <w:pPr>
        <w:pStyle w:val="a3"/>
        <w:spacing w:before="9"/>
        <w:rPr>
          <w:lang w:val="en-US"/>
        </w:rPr>
      </w:pPr>
    </w:p>
    <w:p w:rsidR="004F12BF" w:rsidRPr="00FD755E" w:rsidRDefault="00FD755E">
      <w:pPr>
        <w:pStyle w:val="a3"/>
        <w:tabs>
          <w:tab w:val="left" w:pos="4698"/>
        </w:tabs>
        <w:spacing w:line="169" w:lineRule="exact"/>
        <w:ind w:left="302"/>
        <w:rPr>
          <w:lang w:val="en-US"/>
        </w:rPr>
      </w:pPr>
      <w:r w:rsidRPr="00FD755E">
        <w:rPr>
          <w:sz w:val="17"/>
          <w:lang w:val="en-US"/>
        </w:rPr>
        <w:t>2</w:t>
      </w:r>
      <w:r w:rsidRPr="00FD755E">
        <w:rPr>
          <w:lang w:val="en-US"/>
        </w:rPr>
        <w:t>'®</w:t>
      </w:r>
      <w:proofErr w:type="spellStart"/>
      <w:r>
        <w:t>ося</w:t>
      </w:r>
      <w:proofErr w:type="spellEnd"/>
      <w:r w:rsidRPr="00FD755E">
        <w:rPr>
          <w:lang w:val="en-US"/>
        </w:rPr>
        <w:t>’</w:t>
      </w:r>
      <w:r w:rsidRPr="00FD755E">
        <w:rPr>
          <w:spacing w:val="-10"/>
          <w:lang w:val="en-US"/>
        </w:rPr>
        <w:t>®</w:t>
      </w:r>
      <w:r w:rsidRPr="00FD755E">
        <w:rPr>
          <w:lang w:val="en-US"/>
        </w:rPr>
        <w:tab/>
      </w:r>
      <w:r w:rsidRPr="00FD755E">
        <w:rPr>
          <w:spacing w:val="-10"/>
          <w:lang w:val="en-US"/>
        </w:rPr>
        <w:t>u</w:t>
      </w:r>
    </w:p>
    <w:p w:rsidR="004F12BF" w:rsidRPr="00FD755E" w:rsidRDefault="00FD755E">
      <w:pPr>
        <w:pStyle w:val="a3"/>
        <w:spacing w:line="169" w:lineRule="exact"/>
        <w:ind w:left="62"/>
        <w:rPr>
          <w:lang w:val="en-US"/>
        </w:rPr>
      </w:pPr>
      <w:r w:rsidRPr="00FD755E">
        <w:rPr>
          <w:lang w:val="en-US"/>
        </w:rPr>
        <w:t>=---------------------</w:t>
      </w:r>
      <w:proofErr w:type="gramStart"/>
      <w:r w:rsidRPr="00FD755E">
        <w:rPr>
          <w:lang w:val="en-US"/>
        </w:rPr>
        <w:t>,</w:t>
      </w:r>
      <w:proofErr w:type="spellStart"/>
      <w:r>
        <w:t>акоэффициентырядаФурьеВ</w:t>
      </w:r>
      <w:proofErr w:type="spellEnd"/>
      <w:r w:rsidRPr="00FD755E">
        <w:rPr>
          <w:lang w:val="en-US"/>
        </w:rPr>
        <w:t>,</w:t>
      </w:r>
      <w:r>
        <w:t>и</w:t>
      </w:r>
      <w:r w:rsidRPr="00FD755E">
        <w:rPr>
          <w:lang w:val="en-US"/>
        </w:rPr>
        <w:t>Di</w:t>
      </w:r>
      <w:proofErr w:type="spellStart"/>
      <w:r>
        <w:rPr>
          <w:spacing w:val="-2"/>
        </w:rPr>
        <w:t>опреде</w:t>
      </w:r>
      <w:proofErr w:type="spellEnd"/>
      <w:proofErr w:type="gramEnd"/>
      <w:r w:rsidRPr="00FD755E">
        <w:rPr>
          <w:spacing w:val="-2"/>
          <w:lang w:val="en-US"/>
        </w:rPr>
        <w:t>-</w:t>
      </w:r>
    </w:p>
    <w:p w:rsidR="004F12BF" w:rsidRDefault="00FD755E">
      <w:pPr>
        <w:spacing w:before="45"/>
        <w:ind w:left="391"/>
        <w:rPr>
          <w:sz w:val="12"/>
        </w:rPr>
      </w:pPr>
      <w:proofErr w:type="spellStart"/>
      <w:r>
        <w:rPr>
          <w:b/>
          <w:i/>
          <w:sz w:val="21"/>
        </w:rPr>
        <w:t>®</w:t>
      </w:r>
      <w:r>
        <w:rPr>
          <w:b/>
          <w:i/>
          <w:spacing w:val="13"/>
          <w:sz w:val="21"/>
        </w:rPr>
        <w:t>осн</w:t>
      </w:r>
      <w:r>
        <w:rPr>
          <w:sz w:val="12"/>
        </w:rPr>
        <w:t>+</w:t>
      </w:r>
      <w:r>
        <w:rPr>
          <w:spacing w:val="-10"/>
          <w:sz w:val="12"/>
        </w:rPr>
        <w:t>ю</w:t>
      </w:r>
      <w:proofErr w:type="spellEnd"/>
    </w:p>
    <w:p w:rsidR="004F12BF" w:rsidRDefault="004F12BF">
      <w:pPr>
        <w:rPr>
          <w:sz w:val="12"/>
        </w:rPr>
        <w:sectPr w:rsidR="004F12BF">
          <w:type w:val="continuous"/>
          <w:pgSz w:w="8390" w:h="11900"/>
          <w:pgMar w:top="740" w:right="280" w:bottom="280" w:left="940" w:header="720" w:footer="720" w:gutter="0"/>
          <w:cols w:num="2" w:space="720" w:equalWidth="0">
            <w:col w:w="988" w:space="26"/>
            <w:col w:w="6156"/>
          </w:cols>
        </w:sectPr>
      </w:pPr>
    </w:p>
    <w:p w:rsidR="004F12BF" w:rsidRDefault="00FD755E">
      <w:pPr>
        <w:pStyle w:val="a3"/>
        <w:spacing w:before="61"/>
        <w:ind w:left="198"/>
      </w:pPr>
      <w:r>
        <w:rPr>
          <w:noProof/>
          <w:lang w:eastAsia="ru-RU"/>
        </w:rPr>
        <w:lastRenderedPageBreak/>
        <w:drawing>
          <wp:anchor distT="0" distB="0" distL="0" distR="0" simplePos="0" relativeHeight="15748096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59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t>ляютсяизвестными</w:t>
      </w:r>
      <w:r>
        <w:rPr>
          <w:spacing w:val="-2"/>
        </w:rPr>
        <w:t>соотношениями</w:t>
      </w:r>
      <w:proofErr w:type="spellEnd"/>
    </w:p>
    <w:p w:rsidR="004F12BF" w:rsidRDefault="004F12BF">
      <w:pPr>
        <w:sectPr w:rsidR="004F12BF">
          <w:type w:val="continuous"/>
          <w:pgSz w:w="8390" w:h="11900"/>
          <w:pgMar w:top="7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ind w:left="19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036272" cy="6393370"/>
            <wp:effectExtent l="0" t="0" r="0" b="0"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272" cy="6393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2BF" w:rsidRDefault="004F12BF">
      <w:pPr>
        <w:rPr>
          <w:sz w:val="20"/>
        </w:rPr>
        <w:sectPr w:rsidR="004F12BF">
          <w:pgSz w:w="8390" w:h="11900"/>
          <w:pgMar w:top="540" w:right="280" w:bottom="280" w:left="940" w:header="720" w:footer="720" w:gutter="0"/>
          <w:cols w:space="720"/>
        </w:sectPr>
      </w:pPr>
    </w:p>
    <w:p w:rsidR="004F12BF" w:rsidRDefault="00FD755E">
      <w:pPr>
        <w:pStyle w:val="a3"/>
        <w:spacing w:before="78"/>
        <w:ind w:left="3297"/>
      </w:pPr>
      <w:r>
        <w:rPr>
          <w:noProof/>
          <w:lang w:eastAsia="ru-RU"/>
        </w:rPr>
        <w:lastRenderedPageBreak/>
        <w:drawing>
          <wp:anchor distT="0" distB="0" distL="0" distR="0" simplePos="0" relativeHeight="15748608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127</wp:posOffset>
            </wp:positionV>
            <wp:extent cx="5321934" cy="7555738"/>
            <wp:effectExtent l="0" t="0" r="0" b="0"/>
            <wp:wrapNone/>
            <wp:docPr id="61" name="Image 6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Image 61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1934" cy="75557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5"/>
        </w:rPr>
        <w:t>60</w:t>
      </w:r>
    </w:p>
    <w:p w:rsidR="004F12BF" w:rsidRDefault="00FD755E">
      <w:pPr>
        <w:pStyle w:val="a3"/>
        <w:spacing w:before="124" w:line="295" w:lineRule="auto"/>
        <w:ind w:left="197" w:right="571" w:firstLine="428"/>
      </w:pPr>
      <w:r>
        <w:t>Кромедифференциальныхуравненийаналитическиемоделимогутбытьпредставленыалгебраическими уравнениями[15,26,27,28].</w:t>
      </w:r>
    </w:p>
    <w:p w:rsidR="004F12BF" w:rsidRDefault="004F12BF">
      <w:pPr>
        <w:pStyle w:val="a3"/>
        <w:spacing w:before="44"/>
      </w:pPr>
    </w:p>
    <w:p w:rsidR="004F12BF" w:rsidRDefault="00FD755E">
      <w:pPr>
        <w:ind w:left="1757"/>
        <w:rPr>
          <w:b/>
          <w:sz w:val="19"/>
        </w:rPr>
      </w:pPr>
      <w:r>
        <w:rPr>
          <w:b/>
          <w:sz w:val="19"/>
        </w:rPr>
        <w:t>Контрольныевопросыкразделу</w:t>
      </w:r>
      <w:proofErr w:type="gramStart"/>
      <w:r>
        <w:rPr>
          <w:b/>
          <w:spacing w:val="-5"/>
          <w:sz w:val="19"/>
        </w:rPr>
        <w:t>2</w:t>
      </w:r>
      <w:proofErr w:type="gramEnd"/>
      <w:r>
        <w:rPr>
          <w:b/>
          <w:spacing w:val="-5"/>
          <w:sz w:val="19"/>
        </w:rPr>
        <w:t>.5</w:t>
      </w:r>
    </w:p>
    <w:p w:rsidR="004F12BF" w:rsidRDefault="004F12BF">
      <w:pPr>
        <w:pStyle w:val="a3"/>
        <w:spacing w:before="87"/>
        <w:rPr>
          <w:b/>
        </w:rPr>
      </w:pPr>
    </w:p>
    <w:p w:rsidR="004F12BF" w:rsidRDefault="00FD755E" w:rsidP="00FD755E">
      <w:pPr>
        <w:pStyle w:val="a4"/>
        <w:numPr>
          <w:ilvl w:val="0"/>
          <w:numId w:val="1"/>
        </w:numPr>
        <w:tabs>
          <w:tab w:val="left" w:pos="910"/>
          <w:tab w:val="left" w:pos="917"/>
        </w:tabs>
        <w:spacing w:line="290" w:lineRule="auto"/>
        <w:ind w:left="917" w:right="570" w:hanging="342"/>
        <w:jc w:val="both"/>
        <w:rPr>
          <w:sz w:val="19"/>
        </w:rPr>
      </w:pPr>
      <w:r>
        <w:rPr>
          <w:sz w:val="19"/>
        </w:rPr>
        <w:t>На какие характеристики влияют неисправности, которые можно выявить по изменению вибрации?</w:t>
      </w:r>
    </w:p>
    <w:p w:rsidR="004F12BF" w:rsidRDefault="00FD755E" w:rsidP="00FD755E">
      <w:pPr>
        <w:pStyle w:val="a4"/>
        <w:numPr>
          <w:ilvl w:val="0"/>
          <w:numId w:val="1"/>
        </w:numPr>
        <w:tabs>
          <w:tab w:val="left" w:pos="917"/>
        </w:tabs>
        <w:spacing w:before="3" w:line="288" w:lineRule="auto"/>
        <w:ind w:left="917" w:right="552" w:hanging="360"/>
        <w:jc w:val="both"/>
        <w:rPr>
          <w:sz w:val="19"/>
        </w:rPr>
      </w:pPr>
      <w:proofErr w:type="spellStart"/>
      <w:r>
        <w:rPr>
          <w:sz w:val="19"/>
        </w:rPr>
        <w:t>Какиенеисправностиможновыявитьнаосновеанализасвобод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ных</w:t>
      </w:r>
      <w:proofErr w:type="spellEnd"/>
      <w:r>
        <w:rPr>
          <w:sz w:val="19"/>
        </w:rPr>
        <w:t xml:space="preserve"> колебаний и на основе анализа вынужденных колебаний? </w:t>
      </w:r>
      <w:proofErr w:type="spellStart"/>
      <w:r>
        <w:rPr>
          <w:sz w:val="19"/>
        </w:rPr>
        <w:t>Объяснитьна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примересистемы</w:t>
      </w:r>
      <w:proofErr w:type="spellEnd"/>
      <w:r>
        <w:rPr>
          <w:sz w:val="19"/>
        </w:rPr>
        <w:t xml:space="preserve"> с </w:t>
      </w:r>
      <w:proofErr w:type="spellStart"/>
      <w:r>
        <w:rPr>
          <w:sz w:val="19"/>
        </w:rPr>
        <w:t>однойстепеньюсвободы</w:t>
      </w:r>
      <w:proofErr w:type="spellEnd"/>
      <w:r>
        <w:rPr>
          <w:sz w:val="19"/>
        </w:rPr>
        <w:t>.</w:t>
      </w:r>
    </w:p>
    <w:p w:rsidR="004F12BF" w:rsidRDefault="00FD755E" w:rsidP="00FD755E">
      <w:pPr>
        <w:pStyle w:val="a4"/>
        <w:numPr>
          <w:ilvl w:val="0"/>
          <w:numId w:val="1"/>
        </w:numPr>
        <w:tabs>
          <w:tab w:val="left" w:pos="917"/>
          <w:tab w:val="left" w:pos="920"/>
        </w:tabs>
        <w:spacing w:before="2" w:line="292" w:lineRule="auto"/>
        <w:ind w:left="917" w:right="552" w:hanging="356"/>
        <w:jc w:val="both"/>
        <w:rPr>
          <w:sz w:val="19"/>
        </w:rPr>
      </w:pPr>
      <w:r>
        <w:rPr>
          <w:sz w:val="19"/>
        </w:rPr>
        <w:tab/>
      </w:r>
      <w:proofErr w:type="spellStart"/>
      <w:r>
        <w:rPr>
          <w:sz w:val="19"/>
        </w:rPr>
        <w:t>Смоделируйтебалкустрещинойввидесистемысоднойстепе</w:t>
      </w:r>
      <w:proofErr w:type="spellEnd"/>
      <w:r>
        <w:rPr>
          <w:sz w:val="19"/>
        </w:rPr>
        <w:t xml:space="preserve">­ </w:t>
      </w:r>
      <w:proofErr w:type="spellStart"/>
      <w:r>
        <w:rPr>
          <w:sz w:val="19"/>
        </w:rPr>
        <w:t>нью</w:t>
      </w:r>
      <w:proofErr w:type="spellEnd"/>
      <w:r>
        <w:rPr>
          <w:sz w:val="19"/>
        </w:rPr>
        <w:t xml:space="preserve"> свободы. Запишите дифференциальное уравнение колебаний этой системы.</w:t>
      </w:r>
    </w:p>
    <w:p w:rsidR="004F12BF" w:rsidRDefault="00FD755E" w:rsidP="00FD755E">
      <w:pPr>
        <w:pStyle w:val="a4"/>
        <w:numPr>
          <w:ilvl w:val="0"/>
          <w:numId w:val="1"/>
        </w:numPr>
        <w:tabs>
          <w:tab w:val="left" w:pos="917"/>
          <w:tab w:val="left" w:pos="967"/>
        </w:tabs>
        <w:spacing w:before="2" w:line="283" w:lineRule="auto"/>
        <w:ind w:left="917" w:right="567" w:hanging="360"/>
        <w:jc w:val="both"/>
        <w:rPr>
          <w:sz w:val="19"/>
        </w:rPr>
      </w:pPr>
      <w:r>
        <w:rPr>
          <w:sz w:val="19"/>
        </w:rPr>
        <w:tab/>
        <w:t xml:space="preserve">Опишите ход решения дифференциального уравнения колебаний </w:t>
      </w:r>
      <w:proofErr w:type="spellStart"/>
      <w:r>
        <w:rPr>
          <w:sz w:val="19"/>
        </w:rPr>
        <w:t>одномассовой</w:t>
      </w:r>
      <w:proofErr w:type="spellEnd"/>
      <w:r>
        <w:rPr>
          <w:sz w:val="19"/>
        </w:rPr>
        <w:t xml:space="preserve"> </w:t>
      </w:r>
      <w:proofErr w:type="spellStart"/>
      <w:r>
        <w:rPr>
          <w:sz w:val="19"/>
        </w:rPr>
        <w:t>системы</w:t>
      </w:r>
      <w:proofErr w:type="gramStart"/>
      <w:r>
        <w:rPr>
          <w:sz w:val="19"/>
        </w:rPr>
        <w:t>,и</w:t>
      </w:r>
      <w:proofErr w:type="gramEnd"/>
      <w:r>
        <w:rPr>
          <w:sz w:val="19"/>
        </w:rPr>
        <w:t>митирующейбалкус</w:t>
      </w:r>
      <w:proofErr w:type="spellEnd"/>
      <w:r>
        <w:rPr>
          <w:sz w:val="19"/>
        </w:rPr>
        <w:t xml:space="preserve"> трещиной.</w:t>
      </w:r>
    </w:p>
    <w:p w:rsidR="004F12BF" w:rsidRPr="00FD755E" w:rsidRDefault="00FD755E" w:rsidP="00FD755E">
      <w:pPr>
        <w:pStyle w:val="a4"/>
        <w:numPr>
          <w:ilvl w:val="0"/>
          <w:numId w:val="1"/>
        </w:numPr>
        <w:tabs>
          <w:tab w:val="left" w:pos="917"/>
        </w:tabs>
        <w:spacing w:before="6" w:line="290" w:lineRule="auto"/>
        <w:ind w:left="917" w:right="567" w:hanging="356"/>
        <w:jc w:val="both"/>
        <w:rPr>
          <w:sz w:val="19"/>
        </w:rPr>
        <w:sectPr w:rsidR="004F12BF" w:rsidRPr="00FD755E">
          <w:pgSz w:w="8390" w:h="11900"/>
          <w:pgMar w:top="420" w:right="280" w:bottom="280" w:left="940" w:header="720" w:footer="720" w:gutter="0"/>
          <w:cols w:space="720"/>
        </w:sectPr>
      </w:pPr>
      <w:proofErr w:type="spellStart"/>
      <w:r>
        <w:rPr>
          <w:sz w:val="19"/>
        </w:rPr>
        <w:t>Какиехарактеристикивибрациибалкиизменятсяприпоявлениив</w:t>
      </w:r>
      <w:proofErr w:type="spellEnd"/>
      <w:r>
        <w:rPr>
          <w:sz w:val="19"/>
        </w:rPr>
        <w:t xml:space="preserve"> ней трещин</w:t>
      </w:r>
    </w:p>
    <w:p w:rsidR="004F12BF" w:rsidRDefault="004F12BF" w:rsidP="00FD755E">
      <w:pPr>
        <w:pStyle w:val="a3"/>
        <w:spacing w:before="78"/>
        <w:ind w:right="378"/>
        <w:rPr>
          <w:sz w:val="17"/>
        </w:rPr>
      </w:pPr>
      <w:bookmarkStart w:id="7" w:name="_bookmark4"/>
      <w:bookmarkEnd w:id="7"/>
    </w:p>
    <w:sectPr w:rsidR="004F12BF" w:rsidSect="00FD755E">
      <w:pgSz w:w="8390" w:h="11900"/>
      <w:pgMar w:top="420" w:right="280" w:bottom="280" w:left="9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867B2"/>
    <w:multiLevelType w:val="hybridMultilevel"/>
    <w:tmpl w:val="A2F65F0E"/>
    <w:lvl w:ilvl="0" w:tplc="F56A9BFA">
      <w:start w:val="1"/>
      <w:numFmt w:val="decimal"/>
      <w:lvlText w:val="%1."/>
      <w:lvlJc w:val="left"/>
      <w:pPr>
        <w:ind w:left="1445" w:hanging="264"/>
        <w:jc w:val="right"/>
      </w:pPr>
      <w:rPr>
        <w:rFonts w:hint="default"/>
        <w:spacing w:val="-9"/>
        <w:w w:val="100"/>
        <w:lang w:val="ru-RU" w:eastAsia="en-US" w:bidi="ar-SA"/>
      </w:rPr>
    </w:lvl>
    <w:lvl w:ilvl="1" w:tplc="68A4F9E0">
      <w:numFmt w:val="none"/>
      <w:lvlText w:val=""/>
      <w:lvlJc w:val="left"/>
      <w:pPr>
        <w:tabs>
          <w:tab w:val="num" w:pos="360"/>
        </w:tabs>
      </w:pPr>
    </w:lvl>
    <w:lvl w:ilvl="2" w:tplc="A1969636">
      <w:start w:val="1"/>
      <w:numFmt w:val="decimal"/>
      <w:lvlText w:val="%3."/>
      <w:lvlJc w:val="left"/>
      <w:pPr>
        <w:ind w:left="913" w:hanging="33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3" w:tplc="261C84FE">
      <w:numFmt w:val="bullet"/>
      <w:lvlText w:val="•"/>
      <w:lvlJc w:val="left"/>
      <w:pPr>
        <w:ind w:left="2420" w:hanging="338"/>
      </w:pPr>
      <w:rPr>
        <w:rFonts w:hint="default"/>
        <w:lang w:val="ru-RU" w:eastAsia="en-US" w:bidi="ar-SA"/>
      </w:rPr>
    </w:lvl>
    <w:lvl w:ilvl="4" w:tplc="83583DB4">
      <w:numFmt w:val="bullet"/>
      <w:lvlText w:val="•"/>
      <w:lvlJc w:val="left"/>
      <w:pPr>
        <w:ind w:left="2780" w:hanging="338"/>
      </w:pPr>
      <w:rPr>
        <w:rFonts w:hint="default"/>
        <w:lang w:val="ru-RU" w:eastAsia="en-US" w:bidi="ar-SA"/>
      </w:rPr>
    </w:lvl>
    <w:lvl w:ilvl="5" w:tplc="A440D45E">
      <w:numFmt w:val="bullet"/>
      <w:lvlText w:val="•"/>
      <w:lvlJc w:val="left"/>
      <w:pPr>
        <w:ind w:left="3510" w:hanging="338"/>
      </w:pPr>
      <w:rPr>
        <w:rFonts w:hint="default"/>
        <w:lang w:val="ru-RU" w:eastAsia="en-US" w:bidi="ar-SA"/>
      </w:rPr>
    </w:lvl>
    <w:lvl w:ilvl="6" w:tplc="BD7A9E88">
      <w:numFmt w:val="bullet"/>
      <w:lvlText w:val="•"/>
      <w:lvlJc w:val="left"/>
      <w:pPr>
        <w:ind w:left="4240" w:hanging="338"/>
      </w:pPr>
      <w:rPr>
        <w:rFonts w:hint="default"/>
        <w:lang w:val="ru-RU" w:eastAsia="en-US" w:bidi="ar-SA"/>
      </w:rPr>
    </w:lvl>
    <w:lvl w:ilvl="7" w:tplc="43EC24B2">
      <w:numFmt w:val="bullet"/>
      <w:lvlText w:val="•"/>
      <w:lvlJc w:val="left"/>
      <w:pPr>
        <w:ind w:left="4970" w:hanging="338"/>
      </w:pPr>
      <w:rPr>
        <w:rFonts w:hint="default"/>
        <w:lang w:val="ru-RU" w:eastAsia="en-US" w:bidi="ar-SA"/>
      </w:rPr>
    </w:lvl>
    <w:lvl w:ilvl="8" w:tplc="33687B56">
      <w:numFmt w:val="bullet"/>
      <w:lvlText w:val="•"/>
      <w:lvlJc w:val="left"/>
      <w:pPr>
        <w:ind w:left="5700" w:hanging="338"/>
      </w:pPr>
      <w:rPr>
        <w:rFonts w:hint="default"/>
        <w:lang w:val="ru-RU" w:eastAsia="en-US" w:bidi="ar-SA"/>
      </w:rPr>
    </w:lvl>
  </w:abstractNum>
  <w:abstractNum w:abstractNumId="1">
    <w:nsid w:val="10AC4FEC"/>
    <w:multiLevelType w:val="hybridMultilevel"/>
    <w:tmpl w:val="20BC0F7E"/>
    <w:lvl w:ilvl="0" w:tplc="C6E24E84">
      <w:start w:val="2"/>
      <w:numFmt w:val="decimal"/>
      <w:lvlText w:val="%1."/>
      <w:lvlJc w:val="left"/>
      <w:pPr>
        <w:ind w:left="198" w:hanging="244"/>
        <w:jc w:val="right"/>
      </w:pPr>
      <w:rPr>
        <w:rFonts w:hint="default"/>
        <w:spacing w:val="-8"/>
        <w:w w:val="100"/>
        <w:lang w:val="ru-RU" w:eastAsia="en-US" w:bidi="ar-SA"/>
      </w:rPr>
    </w:lvl>
    <w:lvl w:ilvl="1" w:tplc="86004176">
      <w:numFmt w:val="none"/>
      <w:lvlText w:val=""/>
      <w:lvlJc w:val="left"/>
      <w:pPr>
        <w:tabs>
          <w:tab w:val="num" w:pos="360"/>
        </w:tabs>
      </w:pPr>
    </w:lvl>
    <w:lvl w:ilvl="2" w:tplc="D6529012">
      <w:start w:val="1"/>
      <w:numFmt w:val="decimal"/>
      <w:lvlText w:val="%3."/>
      <w:lvlJc w:val="left"/>
      <w:pPr>
        <w:ind w:left="918" w:hanging="42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3" w:tplc="775EE3DC">
      <w:numFmt w:val="bullet"/>
      <w:lvlText w:val="•"/>
      <w:lvlJc w:val="left"/>
      <w:pPr>
        <w:ind w:left="920" w:hanging="425"/>
      </w:pPr>
      <w:rPr>
        <w:rFonts w:hint="default"/>
        <w:lang w:val="ru-RU" w:eastAsia="en-US" w:bidi="ar-SA"/>
      </w:rPr>
    </w:lvl>
    <w:lvl w:ilvl="4" w:tplc="2C48225C">
      <w:numFmt w:val="bullet"/>
      <w:lvlText w:val="•"/>
      <w:lvlJc w:val="left"/>
      <w:pPr>
        <w:ind w:left="2260" w:hanging="425"/>
      </w:pPr>
      <w:rPr>
        <w:rFonts w:hint="default"/>
        <w:lang w:val="ru-RU" w:eastAsia="en-US" w:bidi="ar-SA"/>
      </w:rPr>
    </w:lvl>
    <w:lvl w:ilvl="5" w:tplc="877AF4D0">
      <w:numFmt w:val="bullet"/>
      <w:lvlText w:val="•"/>
      <w:lvlJc w:val="left"/>
      <w:pPr>
        <w:ind w:left="2960" w:hanging="425"/>
      </w:pPr>
      <w:rPr>
        <w:rFonts w:hint="default"/>
        <w:lang w:val="ru-RU" w:eastAsia="en-US" w:bidi="ar-SA"/>
      </w:rPr>
    </w:lvl>
    <w:lvl w:ilvl="6" w:tplc="53BA68CA">
      <w:numFmt w:val="bullet"/>
      <w:lvlText w:val="•"/>
      <w:lvlJc w:val="left"/>
      <w:pPr>
        <w:ind w:left="3000" w:hanging="425"/>
      </w:pPr>
      <w:rPr>
        <w:rFonts w:hint="default"/>
        <w:lang w:val="ru-RU" w:eastAsia="en-US" w:bidi="ar-SA"/>
      </w:rPr>
    </w:lvl>
    <w:lvl w:ilvl="7" w:tplc="AB0EE7F6">
      <w:numFmt w:val="bullet"/>
      <w:lvlText w:val="•"/>
      <w:lvlJc w:val="left"/>
      <w:pPr>
        <w:ind w:left="3940" w:hanging="425"/>
      </w:pPr>
      <w:rPr>
        <w:rFonts w:hint="default"/>
        <w:lang w:val="ru-RU" w:eastAsia="en-US" w:bidi="ar-SA"/>
      </w:rPr>
    </w:lvl>
    <w:lvl w:ilvl="8" w:tplc="498A961E">
      <w:numFmt w:val="bullet"/>
      <w:lvlText w:val="•"/>
      <w:lvlJc w:val="left"/>
      <w:pPr>
        <w:ind w:left="4880" w:hanging="425"/>
      </w:pPr>
      <w:rPr>
        <w:rFonts w:hint="default"/>
        <w:lang w:val="ru-RU" w:eastAsia="en-US" w:bidi="ar-SA"/>
      </w:rPr>
    </w:lvl>
  </w:abstractNum>
  <w:abstractNum w:abstractNumId="2">
    <w:nsid w:val="2EBA43F8"/>
    <w:multiLevelType w:val="hybridMultilevel"/>
    <w:tmpl w:val="8E2E1686"/>
    <w:lvl w:ilvl="0" w:tplc="8A8C84DA">
      <w:numFmt w:val="bullet"/>
      <w:lvlText w:val="•"/>
      <w:lvlJc w:val="left"/>
      <w:pPr>
        <w:ind w:left="917" w:hanging="2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19"/>
        <w:szCs w:val="19"/>
        <w:lang w:val="ru-RU" w:eastAsia="en-US" w:bidi="ar-SA"/>
      </w:rPr>
    </w:lvl>
    <w:lvl w:ilvl="1" w:tplc="1D2C93AE">
      <w:numFmt w:val="bullet"/>
      <w:lvlText w:val="•"/>
      <w:lvlJc w:val="left"/>
      <w:pPr>
        <w:ind w:left="1544" w:hanging="264"/>
      </w:pPr>
      <w:rPr>
        <w:rFonts w:hint="default"/>
        <w:lang w:val="ru-RU" w:eastAsia="en-US" w:bidi="ar-SA"/>
      </w:rPr>
    </w:lvl>
    <w:lvl w:ilvl="2" w:tplc="E760E80C">
      <w:numFmt w:val="bullet"/>
      <w:lvlText w:val="•"/>
      <w:lvlJc w:val="left"/>
      <w:pPr>
        <w:ind w:left="2168" w:hanging="264"/>
      </w:pPr>
      <w:rPr>
        <w:rFonts w:hint="default"/>
        <w:lang w:val="ru-RU" w:eastAsia="en-US" w:bidi="ar-SA"/>
      </w:rPr>
    </w:lvl>
    <w:lvl w:ilvl="3" w:tplc="912A8E24">
      <w:numFmt w:val="bullet"/>
      <w:lvlText w:val="•"/>
      <w:lvlJc w:val="left"/>
      <w:pPr>
        <w:ind w:left="2792" w:hanging="264"/>
      </w:pPr>
      <w:rPr>
        <w:rFonts w:hint="default"/>
        <w:lang w:val="ru-RU" w:eastAsia="en-US" w:bidi="ar-SA"/>
      </w:rPr>
    </w:lvl>
    <w:lvl w:ilvl="4" w:tplc="8D4C395A">
      <w:numFmt w:val="bullet"/>
      <w:lvlText w:val="•"/>
      <w:lvlJc w:val="left"/>
      <w:pPr>
        <w:ind w:left="3416" w:hanging="264"/>
      </w:pPr>
      <w:rPr>
        <w:rFonts w:hint="default"/>
        <w:lang w:val="ru-RU" w:eastAsia="en-US" w:bidi="ar-SA"/>
      </w:rPr>
    </w:lvl>
    <w:lvl w:ilvl="5" w:tplc="C53C4248">
      <w:numFmt w:val="bullet"/>
      <w:lvlText w:val="•"/>
      <w:lvlJc w:val="left"/>
      <w:pPr>
        <w:ind w:left="4040" w:hanging="264"/>
      </w:pPr>
      <w:rPr>
        <w:rFonts w:hint="default"/>
        <w:lang w:val="ru-RU" w:eastAsia="en-US" w:bidi="ar-SA"/>
      </w:rPr>
    </w:lvl>
    <w:lvl w:ilvl="6" w:tplc="34D082CA">
      <w:numFmt w:val="bullet"/>
      <w:lvlText w:val="•"/>
      <w:lvlJc w:val="left"/>
      <w:pPr>
        <w:ind w:left="4664" w:hanging="264"/>
      </w:pPr>
      <w:rPr>
        <w:rFonts w:hint="default"/>
        <w:lang w:val="ru-RU" w:eastAsia="en-US" w:bidi="ar-SA"/>
      </w:rPr>
    </w:lvl>
    <w:lvl w:ilvl="7" w:tplc="DDFA56EE">
      <w:numFmt w:val="bullet"/>
      <w:lvlText w:val="•"/>
      <w:lvlJc w:val="left"/>
      <w:pPr>
        <w:ind w:left="5288" w:hanging="264"/>
      </w:pPr>
      <w:rPr>
        <w:rFonts w:hint="default"/>
        <w:lang w:val="ru-RU" w:eastAsia="en-US" w:bidi="ar-SA"/>
      </w:rPr>
    </w:lvl>
    <w:lvl w:ilvl="8" w:tplc="691E13B4">
      <w:numFmt w:val="bullet"/>
      <w:lvlText w:val="•"/>
      <w:lvlJc w:val="left"/>
      <w:pPr>
        <w:ind w:left="5912" w:hanging="264"/>
      </w:pPr>
      <w:rPr>
        <w:rFonts w:hint="default"/>
        <w:lang w:val="ru-RU" w:eastAsia="en-US" w:bidi="ar-SA"/>
      </w:rPr>
    </w:lvl>
  </w:abstractNum>
  <w:abstractNum w:abstractNumId="3">
    <w:nsid w:val="39941964"/>
    <w:multiLevelType w:val="hybridMultilevel"/>
    <w:tmpl w:val="983C9C88"/>
    <w:lvl w:ilvl="0" w:tplc="77D0F238">
      <w:start w:val="1"/>
      <w:numFmt w:val="decimal"/>
      <w:lvlText w:val="%1."/>
      <w:lvlJc w:val="left"/>
      <w:pPr>
        <w:ind w:left="907" w:hanging="332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0C9406E2">
      <w:numFmt w:val="bullet"/>
      <w:lvlText w:val="•"/>
      <w:lvlJc w:val="left"/>
      <w:pPr>
        <w:ind w:left="1526" w:hanging="332"/>
      </w:pPr>
      <w:rPr>
        <w:rFonts w:hint="default"/>
        <w:lang w:val="ru-RU" w:eastAsia="en-US" w:bidi="ar-SA"/>
      </w:rPr>
    </w:lvl>
    <w:lvl w:ilvl="2" w:tplc="88EC59C6">
      <w:numFmt w:val="bullet"/>
      <w:lvlText w:val="•"/>
      <w:lvlJc w:val="left"/>
      <w:pPr>
        <w:ind w:left="2152" w:hanging="332"/>
      </w:pPr>
      <w:rPr>
        <w:rFonts w:hint="default"/>
        <w:lang w:val="ru-RU" w:eastAsia="en-US" w:bidi="ar-SA"/>
      </w:rPr>
    </w:lvl>
    <w:lvl w:ilvl="3" w:tplc="7D3A9672">
      <w:numFmt w:val="bullet"/>
      <w:lvlText w:val="•"/>
      <w:lvlJc w:val="left"/>
      <w:pPr>
        <w:ind w:left="2778" w:hanging="332"/>
      </w:pPr>
      <w:rPr>
        <w:rFonts w:hint="default"/>
        <w:lang w:val="ru-RU" w:eastAsia="en-US" w:bidi="ar-SA"/>
      </w:rPr>
    </w:lvl>
    <w:lvl w:ilvl="4" w:tplc="09E29968">
      <w:numFmt w:val="bullet"/>
      <w:lvlText w:val="•"/>
      <w:lvlJc w:val="left"/>
      <w:pPr>
        <w:ind w:left="3404" w:hanging="332"/>
      </w:pPr>
      <w:rPr>
        <w:rFonts w:hint="default"/>
        <w:lang w:val="ru-RU" w:eastAsia="en-US" w:bidi="ar-SA"/>
      </w:rPr>
    </w:lvl>
    <w:lvl w:ilvl="5" w:tplc="C60065F8">
      <w:numFmt w:val="bullet"/>
      <w:lvlText w:val="•"/>
      <w:lvlJc w:val="left"/>
      <w:pPr>
        <w:ind w:left="4030" w:hanging="332"/>
      </w:pPr>
      <w:rPr>
        <w:rFonts w:hint="default"/>
        <w:lang w:val="ru-RU" w:eastAsia="en-US" w:bidi="ar-SA"/>
      </w:rPr>
    </w:lvl>
    <w:lvl w:ilvl="6" w:tplc="59FA30A6">
      <w:numFmt w:val="bullet"/>
      <w:lvlText w:val="•"/>
      <w:lvlJc w:val="left"/>
      <w:pPr>
        <w:ind w:left="4656" w:hanging="332"/>
      </w:pPr>
      <w:rPr>
        <w:rFonts w:hint="default"/>
        <w:lang w:val="ru-RU" w:eastAsia="en-US" w:bidi="ar-SA"/>
      </w:rPr>
    </w:lvl>
    <w:lvl w:ilvl="7" w:tplc="9E84BBB2">
      <w:numFmt w:val="bullet"/>
      <w:lvlText w:val="•"/>
      <w:lvlJc w:val="left"/>
      <w:pPr>
        <w:ind w:left="5282" w:hanging="332"/>
      </w:pPr>
      <w:rPr>
        <w:rFonts w:hint="default"/>
        <w:lang w:val="ru-RU" w:eastAsia="en-US" w:bidi="ar-SA"/>
      </w:rPr>
    </w:lvl>
    <w:lvl w:ilvl="8" w:tplc="25C093D4">
      <w:numFmt w:val="bullet"/>
      <w:lvlText w:val="•"/>
      <w:lvlJc w:val="left"/>
      <w:pPr>
        <w:ind w:left="5908" w:hanging="332"/>
      </w:pPr>
      <w:rPr>
        <w:rFonts w:hint="default"/>
        <w:lang w:val="ru-RU" w:eastAsia="en-US" w:bidi="ar-SA"/>
      </w:rPr>
    </w:lvl>
  </w:abstractNum>
  <w:abstractNum w:abstractNumId="4">
    <w:nsid w:val="4E794D5E"/>
    <w:multiLevelType w:val="hybridMultilevel"/>
    <w:tmpl w:val="A31633A8"/>
    <w:lvl w:ilvl="0" w:tplc="2DB6FFA4">
      <w:start w:val="1"/>
      <w:numFmt w:val="decimal"/>
      <w:lvlText w:val="%1."/>
      <w:lvlJc w:val="left"/>
      <w:pPr>
        <w:ind w:left="918" w:hanging="33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F6B03F1E">
      <w:numFmt w:val="bullet"/>
      <w:lvlText w:val="•"/>
      <w:lvlJc w:val="left"/>
      <w:pPr>
        <w:ind w:left="1544" w:hanging="338"/>
      </w:pPr>
      <w:rPr>
        <w:rFonts w:hint="default"/>
        <w:lang w:val="ru-RU" w:eastAsia="en-US" w:bidi="ar-SA"/>
      </w:rPr>
    </w:lvl>
    <w:lvl w:ilvl="2" w:tplc="E22C51EC">
      <w:numFmt w:val="bullet"/>
      <w:lvlText w:val="•"/>
      <w:lvlJc w:val="left"/>
      <w:pPr>
        <w:ind w:left="2168" w:hanging="338"/>
      </w:pPr>
      <w:rPr>
        <w:rFonts w:hint="default"/>
        <w:lang w:val="ru-RU" w:eastAsia="en-US" w:bidi="ar-SA"/>
      </w:rPr>
    </w:lvl>
    <w:lvl w:ilvl="3" w:tplc="1E2E1576">
      <w:numFmt w:val="bullet"/>
      <w:lvlText w:val="•"/>
      <w:lvlJc w:val="left"/>
      <w:pPr>
        <w:ind w:left="2792" w:hanging="338"/>
      </w:pPr>
      <w:rPr>
        <w:rFonts w:hint="default"/>
        <w:lang w:val="ru-RU" w:eastAsia="en-US" w:bidi="ar-SA"/>
      </w:rPr>
    </w:lvl>
    <w:lvl w:ilvl="4" w:tplc="C418788C">
      <w:numFmt w:val="bullet"/>
      <w:lvlText w:val="•"/>
      <w:lvlJc w:val="left"/>
      <w:pPr>
        <w:ind w:left="3416" w:hanging="338"/>
      </w:pPr>
      <w:rPr>
        <w:rFonts w:hint="default"/>
        <w:lang w:val="ru-RU" w:eastAsia="en-US" w:bidi="ar-SA"/>
      </w:rPr>
    </w:lvl>
    <w:lvl w:ilvl="5" w:tplc="1D548114">
      <w:numFmt w:val="bullet"/>
      <w:lvlText w:val="•"/>
      <w:lvlJc w:val="left"/>
      <w:pPr>
        <w:ind w:left="4040" w:hanging="338"/>
      </w:pPr>
      <w:rPr>
        <w:rFonts w:hint="default"/>
        <w:lang w:val="ru-RU" w:eastAsia="en-US" w:bidi="ar-SA"/>
      </w:rPr>
    </w:lvl>
    <w:lvl w:ilvl="6" w:tplc="414C5AC8">
      <w:numFmt w:val="bullet"/>
      <w:lvlText w:val="•"/>
      <w:lvlJc w:val="left"/>
      <w:pPr>
        <w:ind w:left="4664" w:hanging="338"/>
      </w:pPr>
      <w:rPr>
        <w:rFonts w:hint="default"/>
        <w:lang w:val="ru-RU" w:eastAsia="en-US" w:bidi="ar-SA"/>
      </w:rPr>
    </w:lvl>
    <w:lvl w:ilvl="7" w:tplc="06EE1E94">
      <w:numFmt w:val="bullet"/>
      <w:lvlText w:val="•"/>
      <w:lvlJc w:val="left"/>
      <w:pPr>
        <w:ind w:left="5288" w:hanging="338"/>
      </w:pPr>
      <w:rPr>
        <w:rFonts w:hint="default"/>
        <w:lang w:val="ru-RU" w:eastAsia="en-US" w:bidi="ar-SA"/>
      </w:rPr>
    </w:lvl>
    <w:lvl w:ilvl="8" w:tplc="7340BBF8">
      <w:numFmt w:val="bullet"/>
      <w:lvlText w:val="•"/>
      <w:lvlJc w:val="left"/>
      <w:pPr>
        <w:ind w:left="5912" w:hanging="338"/>
      </w:pPr>
      <w:rPr>
        <w:rFonts w:hint="default"/>
        <w:lang w:val="ru-RU" w:eastAsia="en-US" w:bidi="ar-SA"/>
      </w:rPr>
    </w:lvl>
  </w:abstractNum>
  <w:abstractNum w:abstractNumId="5">
    <w:nsid w:val="5404572A"/>
    <w:multiLevelType w:val="hybridMultilevel"/>
    <w:tmpl w:val="83362872"/>
    <w:lvl w:ilvl="0" w:tplc="ECEE1A32">
      <w:numFmt w:val="bullet"/>
      <w:lvlText w:val="-"/>
      <w:lvlJc w:val="left"/>
      <w:pPr>
        <w:ind w:left="763" w:hanging="13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19"/>
        <w:szCs w:val="19"/>
        <w:lang w:val="ru-RU" w:eastAsia="en-US" w:bidi="ar-SA"/>
      </w:rPr>
    </w:lvl>
    <w:lvl w:ilvl="1" w:tplc="72E423D2">
      <w:numFmt w:val="bullet"/>
      <w:lvlText w:val="•"/>
      <w:lvlJc w:val="left"/>
      <w:pPr>
        <w:ind w:left="1400" w:hanging="134"/>
      </w:pPr>
      <w:rPr>
        <w:rFonts w:hint="default"/>
        <w:lang w:val="ru-RU" w:eastAsia="en-US" w:bidi="ar-SA"/>
      </w:rPr>
    </w:lvl>
    <w:lvl w:ilvl="2" w:tplc="8FAA0F32">
      <w:numFmt w:val="bullet"/>
      <w:lvlText w:val="•"/>
      <w:lvlJc w:val="left"/>
      <w:pPr>
        <w:ind w:left="2040" w:hanging="134"/>
      </w:pPr>
      <w:rPr>
        <w:rFonts w:hint="default"/>
        <w:lang w:val="ru-RU" w:eastAsia="en-US" w:bidi="ar-SA"/>
      </w:rPr>
    </w:lvl>
    <w:lvl w:ilvl="3" w:tplc="2C4262AC">
      <w:numFmt w:val="bullet"/>
      <w:lvlText w:val="•"/>
      <w:lvlJc w:val="left"/>
      <w:pPr>
        <w:ind w:left="2680" w:hanging="134"/>
      </w:pPr>
      <w:rPr>
        <w:rFonts w:hint="default"/>
        <w:lang w:val="ru-RU" w:eastAsia="en-US" w:bidi="ar-SA"/>
      </w:rPr>
    </w:lvl>
    <w:lvl w:ilvl="4" w:tplc="E1ACFDE8">
      <w:numFmt w:val="bullet"/>
      <w:lvlText w:val="•"/>
      <w:lvlJc w:val="left"/>
      <w:pPr>
        <w:ind w:left="3320" w:hanging="134"/>
      </w:pPr>
      <w:rPr>
        <w:rFonts w:hint="default"/>
        <w:lang w:val="ru-RU" w:eastAsia="en-US" w:bidi="ar-SA"/>
      </w:rPr>
    </w:lvl>
    <w:lvl w:ilvl="5" w:tplc="45F41FF6">
      <w:numFmt w:val="bullet"/>
      <w:lvlText w:val="•"/>
      <w:lvlJc w:val="left"/>
      <w:pPr>
        <w:ind w:left="3960" w:hanging="134"/>
      </w:pPr>
      <w:rPr>
        <w:rFonts w:hint="default"/>
        <w:lang w:val="ru-RU" w:eastAsia="en-US" w:bidi="ar-SA"/>
      </w:rPr>
    </w:lvl>
    <w:lvl w:ilvl="6" w:tplc="84ECF860">
      <w:numFmt w:val="bullet"/>
      <w:lvlText w:val="•"/>
      <w:lvlJc w:val="left"/>
      <w:pPr>
        <w:ind w:left="4600" w:hanging="134"/>
      </w:pPr>
      <w:rPr>
        <w:rFonts w:hint="default"/>
        <w:lang w:val="ru-RU" w:eastAsia="en-US" w:bidi="ar-SA"/>
      </w:rPr>
    </w:lvl>
    <w:lvl w:ilvl="7" w:tplc="45A67868">
      <w:numFmt w:val="bullet"/>
      <w:lvlText w:val="•"/>
      <w:lvlJc w:val="left"/>
      <w:pPr>
        <w:ind w:left="5240" w:hanging="134"/>
      </w:pPr>
      <w:rPr>
        <w:rFonts w:hint="default"/>
        <w:lang w:val="ru-RU" w:eastAsia="en-US" w:bidi="ar-SA"/>
      </w:rPr>
    </w:lvl>
    <w:lvl w:ilvl="8" w:tplc="884EA880">
      <w:numFmt w:val="bullet"/>
      <w:lvlText w:val="•"/>
      <w:lvlJc w:val="left"/>
      <w:pPr>
        <w:ind w:left="5880" w:hanging="134"/>
      </w:pPr>
      <w:rPr>
        <w:rFonts w:hint="default"/>
        <w:lang w:val="ru-RU" w:eastAsia="en-US" w:bidi="ar-SA"/>
      </w:rPr>
    </w:lvl>
  </w:abstractNum>
  <w:abstractNum w:abstractNumId="6">
    <w:nsid w:val="5C4F0B60"/>
    <w:multiLevelType w:val="hybridMultilevel"/>
    <w:tmpl w:val="28C694C2"/>
    <w:lvl w:ilvl="0" w:tplc="5EF41FDC">
      <w:start w:val="1"/>
      <w:numFmt w:val="decimal"/>
      <w:lvlText w:val="%1."/>
      <w:lvlJc w:val="left"/>
      <w:pPr>
        <w:ind w:left="966" w:hanging="39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C2F85D26">
      <w:numFmt w:val="bullet"/>
      <w:lvlText w:val="•"/>
      <w:lvlJc w:val="left"/>
      <w:pPr>
        <w:ind w:left="1580" w:hanging="391"/>
      </w:pPr>
      <w:rPr>
        <w:rFonts w:hint="default"/>
        <w:lang w:val="ru-RU" w:eastAsia="en-US" w:bidi="ar-SA"/>
      </w:rPr>
    </w:lvl>
    <w:lvl w:ilvl="2" w:tplc="F9F02594">
      <w:numFmt w:val="bullet"/>
      <w:lvlText w:val="•"/>
      <w:lvlJc w:val="left"/>
      <w:pPr>
        <w:ind w:left="2200" w:hanging="391"/>
      </w:pPr>
      <w:rPr>
        <w:rFonts w:hint="default"/>
        <w:lang w:val="ru-RU" w:eastAsia="en-US" w:bidi="ar-SA"/>
      </w:rPr>
    </w:lvl>
    <w:lvl w:ilvl="3" w:tplc="25D02476">
      <w:numFmt w:val="bullet"/>
      <w:lvlText w:val="•"/>
      <w:lvlJc w:val="left"/>
      <w:pPr>
        <w:ind w:left="2820" w:hanging="391"/>
      </w:pPr>
      <w:rPr>
        <w:rFonts w:hint="default"/>
        <w:lang w:val="ru-RU" w:eastAsia="en-US" w:bidi="ar-SA"/>
      </w:rPr>
    </w:lvl>
    <w:lvl w:ilvl="4" w:tplc="0B06279C">
      <w:numFmt w:val="bullet"/>
      <w:lvlText w:val="•"/>
      <w:lvlJc w:val="left"/>
      <w:pPr>
        <w:ind w:left="3440" w:hanging="391"/>
      </w:pPr>
      <w:rPr>
        <w:rFonts w:hint="default"/>
        <w:lang w:val="ru-RU" w:eastAsia="en-US" w:bidi="ar-SA"/>
      </w:rPr>
    </w:lvl>
    <w:lvl w:ilvl="5" w:tplc="FFEEF440">
      <w:numFmt w:val="bullet"/>
      <w:lvlText w:val="•"/>
      <w:lvlJc w:val="left"/>
      <w:pPr>
        <w:ind w:left="4060" w:hanging="391"/>
      </w:pPr>
      <w:rPr>
        <w:rFonts w:hint="default"/>
        <w:lang w:val="ru-RU" w:eastAsia="en-US" w:bidi="ar-SA"/>
      </w:rPr>
    </w:lvl>
    <w:lvl w:ilvl="6" w:tplc="C298F63A">
      <w:numFmt w:val="bullet"/>
      <w:lvlText w:val="•"/>
      <w:lvlJc w:val="left"/>
      <w:pPr>
        <w:ind w:left="4680" w:hanging="391"/>
      </w:pPr>
      <w:rPr>
        <w:rFonts w:hint="default"/>
        <w:lang w:val="ru-RU" w:eastAsia="en-US" w:bidi="ar-SA"/>
      </w:rPr>
    </w:lvl>
    <w:lvl w:ilvl="7" w:tplc="C270FD44">
      <w:numFmt w:val="bullet"/>
      <w:lvlText w:val="•"/>
      <w:lvlJc w:val="left"/>
      <w:pPr>
        <w:ind w:left="5300" w:hanging="391"/>
      </w:pPr>
      <w:rPr>
        <w:rFonts w:hint="default"/>
        <w:lang w:val="ru-RU" w:eastAsia="en-US" w:bidi="ar-SA"/>
      </w:rPr>
    </w:lvl>
    <w:lvl w:ilvl="8" w:tplc="CE541A9A">
      <w:numFmt w:val="bullet"/>
      <w:lvlText w:val="•"/>
      <w:lvlJc w:val="left"/>
      <w:pPr>
        <w:ind w:left="5920" w:hanging="391"/>
      </w:pPr>
      <w:rPr>
        <w:rFonts w:hint="default"/>
        <w:lang w:val="ru-RU" w:eastAsia="en-US" w:bidi="ar-SA"/>
      </w:rPr>
    </w:lvl>
  </w:abstractNum>
  <w:abstractNum w:abstractNumId="7">
    <w:nsid w:val="5C504140"/>
    <w:multiLevelType w:val="hybridMultilevel"/>
    <w:tmpl w:val="C9348A74"/>
    <w:lvl w:ilvl="0" w:tplc="2FA8CA34">
      <w:start w:val="1"/>
      <w:numFmt w:val="decimal"/>
      <w:lvlText w:val="%1."/>
      <w:lvlJc w:val="left"/>
      <w:pPr>
        <w:ind w:left="198" w:hanging="17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C1F689E8">
      <w:numFmt w:val="bullet"/>
      <w:lvlText w:val="•"/>
      <w:lvlJc w:val="left"/>
      <w:pPr>
        <w:ind w:left="896" w:hanging="179"/>
      </w:pPr>
      <w:rPr>
        <w:rFonts w:hint="default"/>
        <w:lang w:val="ru-RU" w:eastAsia="en-US" w:bidi="ar-SA"/>
      </w:rPr>
    </w:lvl>
    <w:lvl w:ilvl="2" w:tplc="F162CC5A">
      <w:numFmt w:val="bullet"/>
      <w:lvlText w:val="•"/>
      <w:lvlJc w:val="left"/>
      <w:pPr>
        <w:ind w:left="1592" w:hanging="179"/>
      </w:pPr>
      <w:rPr>
        <w:rFonts w:hint="default"/>
        <w:lang w:val="ru-RU" w:eastAsia="en-US" w:bidi="ar-SA"/>
      </w:rPr>
    </w:lvl>
    <w:lvl w:ilvl="3" w:tplc="2CDC430C">
      <w:numFmt w:val="bullet"/>
      <w:lvlText w:val="•"/>
      <w:lvlJc w:val="left"/>
      <w:pPr>
        <w:ind w:left="2288" w:hanging="179"/>
      </w:pPr>
      <w:rPr>
        <w:rFonts w:hint="default"/>
        <w:lang w:val="ru-RU" w:eastAsia="en-US" w:bidi="ar-SA"/>
      </w:rPr>
    </w:lvl>
    <w:lvl w:ilvl="4" w:tplc="84E60CE0">
      <w:numFmt w:val="bullet"/>
      <w:lvlText w:val="•"/>
      <w:lvlJc w:val="left"/>
      <w:pPr>
        <w:ind w:left="2984" w:hanging="179"/>
      </w:pPr>
      <w:rPr>
        <w:rFonts w:hint="default"/>
        <w:lang w:val="ru-RU" w:eastAsia="en-US" w:bidi="ar-SA"/>
      </w:rPr>
    </w:lvl>
    <w:lvl w:ilvl="5" w:tplc="69D0EDE8">
      <w:numFmt w:val="bullet"/>
      <w:lvlText w:val="•"/>
      <w:lvlJc w:val="left"/>
      <w:pPr>
        <w:ind w:left="3680" w:hanging="179"/>
      </w:pPr>
      <w:rPr>
        <w:rFonts w:hint="default"/>
        <w:lang w:val="ru-RU" w:eastAsia="en-US" w:bidi="ar-SA"/>
      </w:rPr>
    </w:lvl>
    <w:lvl w:ilvl="6" w:tplc="6BF2B668">
      <w:numFmt w:val="bullet"/>
      <w:lvlText w:val="•"/>
      <w:lvlJc w:val="left"/>
      <w:pPr>
        <w:ind w:left="4376" w:hanging="179"/>
      </w:pPr>
      <w:rPr>
        <w:rFonts w:hint="default"/>
        <w:lang w:val="ru-RU" w:eastAsia="en-US" w:bidi="ar-SA"/>
      </w:rPr>
    </w:lvl>
    <w:lvl w:ilvl="7" w:tplc="53B25174">
      <w:numFmt w:val="bullet"/>
      <w:lvlText w:val="•"/>
      <w:lvlJc w:val="left"/>
      <w:pPr>
        <w:ind w:left="5072" w:hanging="179"/>
      </w:pPr>
      <w:rPr>
        <w:rFonts w:hint="default"/>
        <w:lang w:val="ru-RU" w:eastAsia="en-US" w:bidi="ar-SA"/>
      </w:rPr>
    </w:lvl>
    <w:lvl w:ilvl="8" w:tplc="518AAA7C">
      <w:numFmt w:val="bullet"/>
      <w:lvlText w:val="•"/>
      <w:lvlJc w:val="left"/>
      <w:pPr>
        <w:ind w:left="5768" w:hanging="179"/>
      </w:pPr>
      <w:rPr>
        <w:rFonts w:hint="default"/>
        <w:lang w:val="ru-RU" w:eastAsia="en-US" w:bidi="ar-SA"/>
      </w:rPr>
    </w:lvl>
  </w:abstractNum>
  <w:abstractNum w:abstractNumId="8">
    <w:nsid w:val="61526141"/>
    <w:multiLevelType w:val="hybridMultilevel"/>
    <w:tmpl w:val="8B187FBA"/>
    <w:lvl w:ilvl="0" w:tplc="7AFEF568">
      <w:start w:val="1"/>
      <w:numFmt w:val="decimal"/>
      <w:lvlText w:val="%1."/>
      <w:lvlJc w:val="left"/>
      <w:pPr>
        <w:ind w:left="903" w:hanging="32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19"/>
        <w:w w:val="100"/>
        <w:sz w:val="19"/>
        <w:szCs w:val="19"/>
        <w:lang w:val="ru-RU" w:eastAsia="en-US" w:bidi="ar-SA"/>
      </w:rPr>
    </w:lvl>
    <w:lvl w:ilvl="1" w:tplc="603C4572">
      <w:numFmt w:val="bullet"/>
      <w:lvlText w:val="•"/>
      <w:lvlJc w:val="left"/>
      <w:pPr>
        <w:ind w:left="1526" w:hanging="327"/>
      </w:pPr>
      <w:rPr>
        <w:rFonts w:hint="default"/>
        <w:lang w:val="ru-RU" w:eastAsia="en-US" w:bidi="ar-SA"/>
      </w:rPr>
    </w:lvl>
    <w:lvl w:ilvl="2" w:tplc="8C8C6E64">
      <w:numFmt w:val="bullet"/>
      <w:lvlText w:val="•"/>
      <w:lvlJc w:val="left"/>
      <w:pPr>
        <w:ind w:left="2152" w:hanging="327"/>
      </w:pPr>
      <w:rPr>
        <w:rFonts w:hint="default"/>
        <w:lang w:val="ru-RU" w:eastAsia="en-US" w:bidi="ar-SA"/>
      </w:rPr>
    </w:lvl>
    <w:lvl w:ilvl="3" w:tplc="588660F4">
      <w:numFmt w:val="bullet"/>
      <w:lvlText w:val="•"/>
      <w:lvlJc w:val="left"/>
      <w:pPr>
        <w:ind w:left="2778" w:hanging="327"/>
      </w:pPr>
      <w:rPr>
        <w:rFonts w:hint="default"/>
        <w:lang w:val="ru-RU" w:eastAsia="en-US" w:bidi="ar-SA"/>
      </w:rPr>
    </w:lvl>
    <w:lvl w:ilvl="4" w:tplc="F9BC46C8">
      <w:numFmt w:val="bullet"/>
      <w:lvlText w:val="•"/>
      <w:lvlJc w:val="left"/>
      <w:pPr>
        <w:ind w:left="3404" w:hanging="327"/>
      </w:pPr>
      <w:rPr>
        <w:rFonts w:hint="default"/>
        <w:lang w:val="ru-RU" w:eastAsia="en-US" w:bidi="ar-SA"/>
      </w:rPr>
    </w:lvl>
    <w:lvl w:ilvl="5" w:tplc="E83CFA78">
      <w:numFmt w:val="bullet"/>
      <w:lvlText w:val="•"/>
      <w:lvlJc w:val="left"/>
      <w:pPr>
        <w:ind w:left="4030" w:hanging="327"/>
      </w:pPr>
      <w:rPr>
        <w:rFonts w:hint="default"/>
        <w:lang w:val="ru-RU" w:eastAsia="en-US" w:bidi="ar-SA"/>
      </w:rPr>
    </w:lvl>
    <w:lvl w:ilvl="6" w:tplc="842C21CA">
      <w:numFmt w:val="bullet"/>
      <w:lvlText w:val="•"/>
      <w:lvlJc w:val="left"/>
      <w:pPr>
        <w:ind w:left="4656" w:hanging="327"/>
      </w:pPr>
      <w:rPr>
        <w:rFonts w:hint="default"/>
        <w:lang w:val="ru-RU" w:eastAsia="en-US" w:bidi="ar-SA"/>
      </w:rPr>
    </w:lvl>
    <w:lvl w:ilvl="7" w:tplc="C2AE3678">
      <w:numFmt w:val="bullet"/>
      <w:lvlText w:val="•"/>
      <w:lvlJc w:val="left"/>
      <w:pPr>
        <w:ind w:left="5282" w:hanging="327"/>
      </w:pPr>
      <w:rPr>
        <w:rFonts w:hint="default"/>
        <w:lang w:val="ru-RU" w:eastAsia="en-US" w:bidi="ar-SA"/>
      </w:rPr>
    </w:lvl>
    <w:lvl w:ilvl="8" w:tplc="126C2454">
      <w:numFmt w:val="bullet"/>
      <w:lvlText w:val="•"/>
      <w:lvlJc w:val="left"/>
      <w:pPr>
        <w:ind w:left="5908" w:hanging="327"/>
      </w:pPr>
      <w:rPr>
        <w:rFonts w:hint="default"/>
        <w:lang w:val="ru-RU" w:eastAsia="en-US" w:bidi="ar-SA"/>
      </w:rPr>
    </w:lvl>
  </w:abstractNum>
  <w:abstractNum w:abstractNumId="9">
    <w:nsid w:val="72EE75F0"/>
    <w:multiLevelType w:val="hybridMultilevel"/>
    <w:tmpl w:val="A1E67CE6"/>
    <w:lvl w:ilvl="0" w:tplc="F132D5C2">
      <w:start w:val="2"/>
      <w:numFmt w:val="decimal"/>
      <w:lvlText w:val="%1"/>
      <w:lvlJc w:val="left"/>
      <w:pPr>
        <w:ind w:left="2938" w:hanging="380"/>
        <w:jc w:val="left"/>
      </w:pPr>
      <w:rPr>
        <w:rFonts w:hint="default"/>
        <w:lang w:val="ru-RU" w:eastAsia="en-US" w:bidi="ar-SA"/>
      </w:rPr>
    </w:lvl>
    <w:lvl w:ilvl="1" w:tplc="16A41792">
      <w:numFmt w:val="none"/>
      <w:lvlText w:val=""/>
      <w:lvlJc w:val="left"/>
      <w:pPr>
        <w:tabs>
          <w:tab w:val="num" w:pos="360"/>
        </w:tabs>
      </w:pPr>
    </w:lvl>
    <w:lvl w:ilvl="2" w:tplc="B8D0AC58">
      <w:numFmt w:val="bullet"/>
      <w:lvlText w:val="•"/>
      <w:lvlJc w:val="left"/>
      <w:pPr>
        <w:ind w:left="3784" w:hanging="380"/>
      </w:pPr>
      <w:rPr>
        <w:rFonts w:hint="default"/>
        <w:lang w:val="ru-RU" w:eastAsia="en-US" w:bidi="ar-SA"/>
      </w:rPr>
    </w:lvl>
    <w:lvl w:ilvl="3" w:tplc="1FC89EF8">
      <w:numFmt w:val="bullet"/>
      <w:lvlText w:val="•"/>
      <w:lvlJc w:val="left"/>
      <w:pPr>
        <w:ind w:left="4206" w:hanging="380"/>
      </w:pPr>
      <w:rPr>
        <w:rFonts w:hint="default"/>
        <w:lang w:val="ru-RU" w:eastAsia="en-US" w:bidi="ar-SA"/>
      </w:rPr>
    </w:lvl>
    <w:lvl w:ilvl="4" w:tplc="0628A300">
      <w:numFmt w:val="bullet"/>
      <w:lvlText w:val="•"/>
      <w:lvlJc w:val="left"/>
      <w:pPr>
        <w:ind w:left="4628" w:hanging="380"/>
      </w:pPr>
      <w:rPr>
        <w:rFonts w:hint="default"/>
        <w:lang w:val="ru-RU" w:eastAsia="en-US" w:bidi="ar-SA"/>
      </w:rPr>
    </w:lvl>
    <w:lvl w:ilvl="5" w:tplc="BEE4B74A">
      <w:numFmt w:val="bullet"/>
      <w:lvlText w:val="•"/>
      <w:lvlJc w:val="left"/>
      <w:pPr>
        <w:ind w:left="5050" w:hanging="380"/>
      </w:pPr>
      <w:rPr>
        <w:rFonts w:hint="default"/>
        <w:lang w:val="ru-RU" w:eastAsia="en-US" w:bidi="ar-SA"/>
      </w:rPr>
    </w:lvl>
    <w:lvl w:ilvl="6" w:tplc="0746763E">
      <w:numFmt w:val="bullet"/>
      <w:lvlText w:val="•"/>
      <w:lvlJc w:val="left"/>
      <w:pPr>
        <w:ind w:left="5472" w:hanging="380"/>
      </w:pPr>
      <w:rPr>
        <w:rFonts w:hint="default"/>
        <w:lang w:val="ru-RU" w:eastAsia="en-US" w:bidi="ar-SA"/>
      </w:rPr>
    </w:lvl>
    <w:lvl w:ilvl="7" w:tplc="C400C126">
      <w:numFmt w:val="bullet"/>
      <w:lvlText w:val="•"/>
      <w:lvlJc w:val="left"/>
      <w:pPr>
        <w:ind w:left="5894" w:hanging="380"/>
      </w:pPr>
      <w:rPr>
        <w:rFonts w:hint="default"/>
        <w:lang w:val="ru-RU" w:eastAsia="en-US" w:bidi="ar-SA"/>
      </w:rPr>
    </w:lvl>
    <w:lvl w:ilvl="8" w:tplc="5C50FDA6">
      <w:numFmt w:val="bullet"/>
      <w:lvlText w:val="•"/>
      <w:lvlJc w:val="left"/>
      <w:pPr>
        <w:ind w:left="6316" w:hanging="38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7"/>
  </w:num>
  <w:num w:numId="3">
    <w:abstractNumId w:val="6"/>
  </w:num>
  <w:num w:numId="4">
    <w:abstractNumId w:val="9"/>
  </w:num>
  <w:num w:numId="5">
    <w:abstractNumId w:val="2"/>
  </w:num>
  <w:num w:numId="6">
    <w:abstractNumId w:val="1"/>
  </w:num>
  <w:num w:numId="7">
    <w:abstractNumId w:val="3"/>
  </w:num>
  <w:num w:numId="8">
    <w:abstractNumId w:val="5"/>
  </w:num>
  <w:num w:numId="9">
    <w:abstractNumId w:val="8"/>
  </w:num>
  <w:num w:numId="10">
    <w:abstractNumId w:val="0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4F12BF"/>
    <w:rsid w:val="002B3F2F"/>
    <w:rsid w:val="004F12BF"/>
    <w:rsid w:val="00F82A86"/>
    <w:rsid w:val="00FD75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4F12B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F12B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4F12BF"/>
    <w:pPr>
      <w:spacing w:before="12"/>
      <w:ind w:right="361"/>
      <w:jc w:val="center"/>
    </w:pPr>
    <w:rPr>
      <w:sz w:val="19"/>
      <w:szCs w:val="19"/>
    </w:rPr>
  </w:style>
  <w:style w:type="paragraph" w:customStyle="1" w:styleId="TOC2">
    <w:name w:val="TOC 2"/>
    <w:basedOn w:val="a"/>
    <w:uiPriority w:val="1"/>
    <w:qFormat/>
    <w:rsid w:val="004F12BF"/>
    <w:pPr>
      <w:spacing w:before="12"/>
      <w:ind w:left="420" w:hanging="215"/>
    </w:pPr>
    <w:rPr>
      <w:sz w:val="19"/>
      <w:szCs w:val="19"/>
    </w:rPr>
  </w:style>
  <w:style w:type="paragraph" w:customStyle="1" w:styleId="TOC3">
    <w:name w:val="TOC 3"/>
    <w:basedOn w:val="a"/>
    <w:uiPriority w:val="1"/>
    <w:qFormat/>
    <w:rsid w:val="004F12BF"/>
    <w:pPr>
      <w:spacing w:before="11"/>
      <w:ind w:left="940" w:hanging="514"/>
    </w:pPr>
    <w:rPr>
      <w:sz w:val="19"/>
      <w:szCs w:val="19"/>
    </w:rPr>
  </w:style>
  <w:style w:type="paragraph" w:customStyle="1" w:styleId="TOC4">
    <w:name w:val="TOC 4"/>
    <w:basedOn w:val="a"/>
    <w:uiPriority w:val="1"/>
    <w:qFormat/>
    <w:rsid w:val="004F12BF"/>
    <w:pPr>
      <w:spacing w:before="8"/>
      <w:ind w:left="925"/>
    </w:pPr>
    <w:rPr>
      <w:sz w:val="19"/>
      <w:szCs w:val="19"/>
    </w:rPr>
  </w:style>
  <w:style w:type="paragraph" w:styleId="a3">
    <w:name w:val="Body Text"/>
    <w:basedOn w:val="a"/>
    <w:uiPriority w:val="1"/>
    <w:qFormat/>
    <w:rsid w:val="004F12BF"/>
    <w:rPr>
      <w:sz w:val="19"/>
      <w:szCs w:val="19"/>
    </w:rPr>
  </w:style>
  <w:style w:type="paragraph" w:customStyle="1" w:styleId="Heading1">
    <w:name w:val="Heading 1"/>
    <w:basedOn w:val="a"/>
    <w:uiPriority w:val="1"/>
    <w:qFormat/>
    <w:rsid w:val="004F12BF"/>
    <w:pPr>
      <w:spacing w:line="272" w:lineRule="exact"/>
      <w:outlineLvl w:val="1"/>
    </w:pPr>
    <w:rPr>
      <w:i/>
      <w:iCs/>
      <w:sz w:val="40"/>
      <w:szCs w:val="40"/>
    </w:rPr>
  </w:style>
  <w:style w:type="paragraph" w:customStyle="1" w:styleId="Heading2">
    <w:name w:val="Heading 2"/>
    <w:basedOn w:val="a"/>
    <w:uiPriority w:val="1"/>
    <w:qFormat/>
    <w:rsid w:val="004F12BF"/>
    <w:pPr>
      <w:outlineLvl w:val="2"/>
    </w:pPr>
    <w:rPr>
      <w:i/>
      <w:iCs/>
      <w:sz w:val="26"/>
      <w:szCs w:val="26"/>
    </w:rPr>
  </w:style>
  <w:style w:type="paragraph" w:customStyle="1" w:styleId="Heading3">
    <w:name w:val="Heading 3"/>
    <w:basedOn w:val="a"/>
    <w:uiPriority w:val="1"/>
    <w:qFormat/>
    <w:rsid w:val="004F12BF"/>
    <w:pPr>
      <w:ind w:left="240" w:hanging="192"/>
      <w:outlineLvl w:val="3"/>
    </w:pPr>
    <w:rPr>
      <w:sz w:val="24"/>
      <w:szCs w:val="24"/>
    </w:rPr>
  </w:style>
  <w:style w:type="paragraph" w:customStyle="1" w:styleId="Heading4">
    <w:name w:val="Heading 4"/>
    <w:basedOn w:val="a"/>
    <w:uiPriority w:val="1"/>
    <w:qFormat/>
    <w:rsid w:val="004F12BF"/>
    <w:pPr>
      <w:jc w:val="center"/>
      <w:outlineLvl w:val="4"/>
    </w:pPr>
    <w:rPr>
      <w:sz w:val="24"/>
      <w:szCs w:val="24"/>
    </w:rPr>
  </w:style>
  <w:style w:type="paragraph" w:customStyle="1" w:styleId="Heading5">
    <w:name w:val="Heading 5"/>
    <w:basedOn w:val="a"/>
    <w:uiPriority w:val="1"/>
    <w:qFormat/>
    <w:rsid w:val="004F12BF"/>
    <w:pPr>
      <w:jc w:val="center"/>
      <w:outlineLvl w:val="5"/>
    </w:pPr>
    <w:rPr>
      <w:i/>
      <w:iCs/>
      <w:sz w:val="24"/>
      <w:szCs w:val="24"/>
    </w:rPr>
  </w:style>
  <w:style w:type="paragraph" w:customStyle="1" w:styleId="Heading6">
    <w:name w:val="Heading 6"/>
    <w:basedOn w:val="a"/>
    <w:uiPriority w:val="1"/>
    <w:qFormat/>
    <w:rsid w:val="004F12BF"/>
    <w:pPr>
      <w:outlineLvl w:val="6"/>
    </w:pPr>
    <w:rPr>
      <w:i/>
      <w:iCs/>
      <w:sz w:val="24"/>
      <w:szCs w:val="24"/>
    </w:rPr>
  </w:style>
  <w:style w:type="paragraph" w:customStyle="1" w:styleId="Heading7">
    <w:name w:val="Heading 7"/>
    <w:basedOn w:val="a"/>
    <w:uiPriority w:val="1"/>
    <w:qFormat/>
    <w:rsid w:val="004F12BF"/>
    <w:pPr>
      <w:outlineLvl w:val="7"/>
    </w:pPr>
    <w:rPr>
      <w:b/>
      <w:bCs/>
      <w:i/>
      <w:iCs/>
      <w:sz w:val="23"/>
      <w:szCs w:val="23"/>
    </w:rPr>
  </w:style>
  <w:style w:type="paragraph" w:customStyle="1" w:styleId="Heading8">
    <w:name w:val="Heading 8"/>
    <w:basedOn w:val="a"/>
    <w:uiPriority w:val="1"/>
    <w:qFormat/>
    <w:rsid w:val="004F12BF"/>
    <w:pPr>
      <w:outlineLvl w:val="8"/>
    </w:pPr>
    <w:rPr>
      <w:b/>
      <w:bCs/>
    </w:rPr>
  </w:style>
  <w:style w:type="paragraph" w:customStyle="1" w:styleId="Heading9">
    <w:name w:val="Heading 9"/>
    <w:basedOn w:val="a"/>
    <w:uiPriority w:val="1"/>
    <w:qFormat/>
    <w:rsid w:val="004F12BF"/>
    <w:rPr>
      <w:i/>
      <w:iCs/>
    </w:rPr>
  </w:style>
  <w:style w:type="paragraph" w:styleId="a4">
    <w:name w:val="List Paragraph"/>
    <w:basedOn w:val="a"/>
    <w:uiPriority w:val="1"/>
    <w:qFormat/>
    <w:rsid w:val="004F12BF"/>
    <w:pPr>
      <w:ind w:left="917" w:firstLine="404"/>
    </w:pPr>
  </w:style>
  <w:style w:type="paragraph" w:customStyle="1" w:styleId="TableParagraph">
    <w:name w:val="Table Paragraph"/>
    <w:basedOn w:val="a"/>
    <w:uiPriority w:val="1"/>
    <w:qFormat/>
    <w:rsid w:val="004F12BF"/>
    <w:pPr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FD755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D755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jpe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35</Pages>
  <Words>4482</Words>
  <Characters>25548</Characters>
  <Application>Microsoft Office Word</Application>
  <DocSecurity>0</DocSecurity>
  <Lines>212</Lines>
  <Paragraphs>59</Paragraphs>
  <ScaleCrop>false</ScaleCrop>
  <Company/>
  <LinksUpToDate>false</LinksUpToDate>
  <CharactersWithSpaces>29971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Юра</dc:creator>
  <cp:lastModifiedBy>Людмила Годунова</cp:lastModifiedBy>
  <cp:revision>3</cp:revision>
  <dcterms:created xsi:type="dcterms:W3CDTF">2024-01-28T20:16:00Z</dcterms:created>
  <dcterms:modified xsi:type="dcterms:W3CDTF">2024-01-28T21:12:00Z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2014-01-27T00:00:00Z</vt:filetime>
  </property>
  <property fmtid="{D5CDD505-2E9C-101B-9397-08002B2CF9AE}" pid="3" name="Creator">
    <vt:lpwstr>Acrobat PDFMaker 8.0 для Word</vt:lpwstr>
  </property>
  <property fmtid="{D5CDD505-2E9C-101B-9397-08002B2CF9AE}" pid="4" name="LastSaved">
    <vt:filetime>2024-01-28T00:00:00Z</vt:filetime>
  </property>
  <property fmtid="{D5CDD505-2E9C-101B-9397-08002B2CF9AE}" pid="5" name="Producer">
    <vt:lpwstr>ABBYY Recognition Server</vt:lpwstr>
  </property>
</Properties>
</file>