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docProps/custom.xml" ContentType="application/vnd.openxmlformats-officedocument.custom-propertie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3B0022" w:rsidRDefault="003B0022" w:rsidP="003B0022">
      <w:pPr>
        <w:tabs>
          <w:tab w:val="left" w:pos="1444"/>
        </w:tabs>
        <w:spacing w:before="64"/>
        <w:rPr>
          <w:b/>
          <w:sz w:val="19"/>
        </w:rPr>
      </w:pPr>
      <w:bookmarkStart w:id="0" w:name="_bookmark0"/>
      <w:bookmarkStart w:id="1" w:name="_TOC_250019"/>
      <w:bookmarkStart w:id="2" w:name="_TOC_250018"/>
      <w:bookmarkEnd w:id="0"/>
      <w:bookmarkEnd w:id="1"/>
      <w:r>
        <w:rPr>
          <w:b/>
          <w:sz w:val="19"/>
        </w:rPr>
        <w:t xml:space="preserve">Лекция 1. </w:t>
      </w:r>
    </w:p>
    <w:p w:rsidR="00A7584F" w:rsidRDefault="001B7A85" w:rsidP="003B0022">
      <w:pPr>
        <w:tabs>
          <w:tab w:val="left" w:pos="1444"/>
        </w:tabs>
        <w:spacing w:before="64"/>
        <w:jc w:val="center"/>
        <w:rPr>
          <w:b/>
          <w:sz w:val="19"/>
        </w:rPr>
      </w:pPr>
      <w:r>
        <w:rPr>
          <w:b/>
          <w:sz w:val="19"/>
        </w:rPr>
        <w:t>ОСНОВЫ</w:t>
      </w:r>
      <w:r w:rsidR="003B0022">
        <w:rPr>
          <w:b/>
          <w:sz w:val="19"/>
        </w:rPr>
        <w:t xml:space="preserve"> </w:t>
      </w:r>
      <w:r>
        <w:rPr>
          <w:b/>
          <w:sz w:val="19"/>
        </w:rPr>
        <w:t>ТЕХНИЧЕСКОЙ</w:t>
      </w:r>
      <w:bookmarkEnd w:id="2"/>
      <w:r>
        <w:rPr>
          <w:b/>
          <w:spacing w:val="-2"/>
          <w:sz w:val="19"/>
        </w:rPr>
        <w:t>ДИАГНОСТИКИ</w:t>
      </w:r>
    </w:p>
    <w:p w:rsidR="00A7584F" w:rsidRDefault="00A7584F">
      <w:pPr>
        <w:pStyle w:val="a3"/>
        <w:spacing w:before="39"/>
        <w:rPr>
          <w:b/>
        </w:rPr>
      </w:pPr>
    </w:p>
    <w:p w:rsidR="00A7584F" w:rsidRDefault="003B0022" w:rsidP="003B0022">
      <w:pPr>
        <w:numPr>
          <w:ilvl w:val="1"/>
          <w:numId w:val="6"/>
        </w:numPr>
        <w:tabs>
          <w:tab w:val="left" w:pos="1636"/>
        </w:tabs>
        <w:ind w:left="1636" w:hanging="410"/>
        <w:rPr>
          <w:b/>
          <w:sz w:val="19"/>
        </w:rPr>
      </w:pPr>
      <w:bookmarkStart w:id="3" w:name="_TOC_250017"/>
      <w:r>
        <w:rPr>
          <w:b/>
          <w:sz w:val="19"/>
        </w:rPr>
        <w:t xml:space="preserve">1.1 </w:t>
      </w:r>
      <w:r w:rsidR="001B7A85">
        <w:rPr>
          <w:b/>
          <w:sz w:val="19"/>
        </w:rPr>
        <w:t>Основные</w:t>
      </w:r>
      <w:r>
        <w:rPr>
          <w:b/>
          <w:sz w:val="19"/>
        </w:rPr>
        <w:t xml:space="preserve"> </w:t>
      </w:r>
      <w:r w:rsidR="001B7A85">
        <w:rPr>
          <w:b/>
          <w:sz w:val="19"/>
        </w:rPr>
        <w:t>понятия,</w:t>
      </w:r>
      <w:r>
        <w:rPr>
          <w:b/>
          <w:sz w:val="19"/>
        </w:rPr>
        <w:t xml:space="preserve"> </w:t>
      </w:r>
      <w:r w:rsidR="001B7A85">
        <w:rPr>
          <w:b/>
          <w:sz w:val="19"/>
        </w:rPr>
        <w:t>термины</w:t>
      </w:r>
      <w:r>
        <w:rPr>
          <w:b/>
          <w:sz w:val="19"/>
        </w:rPr>
        <w:t xml:space="preserve"> </w:t>
      </w:r>
      <w:r w:rsidR="001B7A85">
        <w:rPr>
          <w:b/>
          <w:sz w:val="19"/>
        </w:rPr>
        <w:t>и</w:t>
      </w:r>
      <w:bookmarkEnd w:id="3"/>
      <w:r>
        <w:rPr>
          <w:b/>
          <w:sz w:val="19"/>
        </w:rPr>
        <w:t xml:space="preserve"> </w:t>
      </w:r>
      <w:r w:rsidR="001B7A85">
        <w:rPr>
          <w:b/>
          <w:spacing w:val="-2"/>
          <w:sz w:val="19"/>
        </w:rPr>
        <w:t>определения</w:t>
      </w:r>
    </w:p>
    <w:p w:rsidR="00A7584F" w:rsidRDefault="00A7584F">
      <w:pPr>
        <w:pStyle w:val="a3"/>
        <w:spacing w:before="37"/>
        <w:rPr>
          <w:b/>
        </w:rPr>
      </w:pPr>
    </w:p>
    <w:p w:rsidR="00A7584F" w:rsidRDefault="001B7A85">
      <w:pPr>
        <w:pStyle w:val="a3"/>
        <w:spacing w:line="290" w:lineRule="auto"/>
        <w:ind w:left="193" w:right="552" w:firstLine="552"/>
        <w:jc w:val="both"/>
      </w:pPr>
      <w:r>
        <w:rPr>
          <w:i/>
        </w:rPr>
        <w:t xml:space="preserve">Техническая диагностика </w:t>
      </w:r>
      <w:r>
        <w:t>(ТД) - область знаний, охватывающая</w:t>
      </w:r>
      <w:r w:rsidR="00B573C8">
        <w:t xml:space="preserve"> </w:t>
      </w:r>
      <w:r>
        <w:t>теорию,</w:t>
      </w:r>
      <w:r w:rsidR="00B573C8">
        <w:t xml:space="preserve"> </w:t>
      </w:r>
      <w:r>
        <w:t>методы</w:t>
      </w:r>
      <w:r w:rsidR="00B573C8">
        <w:t xml:space="preserve"> </w:t>
      </w:r>
      <w:r>
        <w:t>и</w:t>
      </w:r>
      <w:r w:rsidR="00B573C8">
        <w:t xml:space="preserve"> </w:t>
      </w:r>
      <w:r>
        <w:t>средства</w:t>
      </w:r>
      <w:r w:rsidR="00B573C8">
        <w:t xml:space="preserve"> </w:t>
      </w:r>
      <w:r>
        <w:t>определения</w:t>
      </w:r>
      <w:r w:rsidR="00B573C8">
        <w:t xml:space="preserve"> </w:t>
      </w:r>
      <w:r>
        <w:t>технического</w:t>
      </w:r>
      <w:r w:rsidR="00B573C8">
        <w:t xml:space="preserve"> </w:t>
      </w:r>
      <w:r>
        <w:t>состояния</w:t>
      </w:r>
      <w:r w:rsidR="00B573C8">
        <w:t xml:space="preserve"> </w:t>
      </w:r>
      <w:r>
        <w:t>объекта,</w:t>
      </w:r>
      <w:r w:rsidR="00B573C8">
        <w:t xml:space="preserve"> </w:t>
      </w:r>
      <w:r>
        <w:t>в том числе и авиационного ГТД.</w:t>
      </w:r>
      <w:r w:rsidR="00B573C8">
        <w:t xml:space="preserve"> </w:t>
      </w:r>
      <w:r>
        <w:t xml:space="preserve">Как любая наука она оперирует </w:t>
      </w:r>
      <w:proofErr w:type="spellStart"/>
      <w:proofErr w:type="gramStart"/>
      <w:r>
        <w:t>соот</w:t>
      </w:r>
      <w:proofErr w:type="spellEnd"/>
      <w:r>
        <w:t xml:space="preserve">­ </w:t>
      </w:r>
      <w:proofErr w:type="spellStart"/>
      <w:r>
        <w:t>ветствующими</w:t>
      </w:r>
      <w:proofErr w:type="spellEnd"/>
      <w:proofErr w:type="gramEnd"/>
      <w:r>
        <w:t xml:space="preserve"> понятиями, терминами и определениями, которые </w:t>
      </w:r>
      <w:proofErr w:type="spellStart"/>
      <w:r>
        <w:t>исполь</w:t>
      </w:r>
      <w:proofErr w:type="spellEnd"/>
      <w:r>
        <w:t xml:space="preserve">­ </w:t>
      </w:r>
      <w:proofErr w:type="spellStart"/>
      <w:r>
        <w:t>зуются</w:t>
      </w:r>
      <w:proofErr w:type="spellEnd"/>
      <w:r>
        <w:t xml:space="preserve"> как в литературе, посвященной общим вопросам технической </w:t>
      </w:r>
      <w:proofErr w:type="spellStart"/>
      <w:r>
        <w:t>ди</w:t>
      </w:r>
      <w:proofErr w:type="spellEnd"/>
      <w:r>
        <w:t>­ агностики,</w:t>
      </w:r>
      <w:r w:rsidR="00B573C8">
        <w:t xml:space="preserve"> </w:t>
      </w:r>
      <w:r>
        <w:t>так</w:t>
      </w:r>
      <w:r w:rsidR="00B573C8">
        <w:t xml:space="preserve"> </w:t>
      </w:r>
      <w:r>
        <w:t>и</w:t>
      </w:r>
      <w:r w:rsidR="00B573C8">
        <w:t xml:space="preserve"> </w:t>
      </w:r>
      <w:r>
        <w:t>вопросам</w:t>
      </w:r>
      <w:r w:rsidR="00B573C8">
        <w:t xml:space="preserve"> </w:t>
      </w:r>
      <w:r>
        <w:t>диагностики</w:t>
      </w:r>
      <w:r w:rsidR="00B573C8">
        <w:t xml:space="preserve"> </w:t>
      </w:r>
      <w:r>
        <w:t>авиационной</w:t>
      </w:r>
      <w:r w:rsidR="00B573C8">
        <w:t xml:space="preserve"> </w:t>
      </w:r>
      <w:r>
        <w:t>техники,</w:t>
      </w:r>
      <w:r w:rsidR="00B573C8">
        <w:t xml:space="preserve"> </w:t>
      </w:r>
      <w:r>
        <w:t>в</w:t>
      </w:r>
      <w:r w:rsidR="00B573C8">
        <w:t xml:space="preserve"> </w:t>
      </w:r>
      <w:r>
        <w:t>том</w:t>
      </w:r>
      <w:r w:rsidR="00B573C8">
        <w:t xml:space="preserve"> </w:t>
      </w:r>
      <w:r>
        <w:t>числе и диагностики авиационных двигателей.</w:t>
      </w:r>
    </w:p>
    <w:p w:rsidR="00A7584F" w:rsidRDefault="001B7A85">
      <w:pPr>
        <w:pStyle w:val="a3"/>
        <w:spacing w:before="4" w:line="290" w:lineRule="auto"/>
        <w:ind w:left="191" w:right="552" w:firstLine="544"/>
        <w:jc w:val="both"/>
      </w:pPr>
      <w:r>
        <w:t xml:space="preserve">В технической диагностике используются понятия, термины и </w:t>
      </w:r>
      <w:proofErr w:type="gramStart"/>
      <w:r>
        <w:t xml:space="preserve">оп­ </w:t>
      </w:r>
      <w:proofErr w:type="spellStart"/>
      <w:r>
        <w:t>ределения</w:t>
      </w:r>
      <w:proofErr w:type="spellEnd"/>
      <w:proofErr w:type="gramEnd"/>
      <w:r>
        <w:t xml:space="preserve">, значения которых установлены </w:t>
      </w:r>
      <w:proofErr w:type="spellStart"/>
      <w:r>
        <w:t>ГОСТами</w:t>
      </w:r>
      <w:proofErr w:type="spellEnd"/>
      <w:r>
        <w:t xml:space="preserve"> [2, 3, 4]. Кроме того, имеется ряд терминов и понятий, которые не вошли в </w:t>
      </w:r>
      <w:proofErr w:type="spellStart"/>
      <w:r>
        <w:t>ГОСТы</w:t>
      </w:r>
      <w:proofErr w:type="spellEnd"/>
      <w:r>
        <w:t xml:space="preserve">, но </w:t>
      </w:r>
      <w:proofErr w:type="spellStart"/>
      <w:proofErr w:type="gramStart"/>
      <w:r>
        <w:t>исполь</w:t>
      </w:r>
      <w:proofErr w:type="spellEnd"/>
      <w:r>
        <w:t xml:space="preserve">­ </w:t>
      </w:r>
      <w:proofErr w:type="spellStart"/>
      <w:r>
        <w:t>зуются</w:t>
      </w:r>
      <w:proofErr w:type="spellEnd"/>
      <w:proofErr w:type="gramEnd"/>
      <w:r w:rsidR="00B573C8">
        <w:t xml:space="preserve"> </w:t>
      </w:r>
      <w:r>
        <w:t>в</w:t>
      </w:r>
      <w:r w:rsidR="00B573C8">
        <w:t xml:space="preserve"> </w:t>
      </w:r>
      <w:r>
        <w:t>научно-технической</w:t>
      </w:r>
      <w:r w:rsidR="00B573C8">
        <w:t xml:space="preserve"> </w:t>
      </w:r>
      <w:r>
        <w:t>и</w:t>
      </w:r>
      <w:r w:rsidR="00B573C8">
        <w:t xml:space="preserve"> </w:t>
      </w:r>
      <w:r>
        <w:t>учебной</w:t>
      </w:r>
      <w:r w:rsidR="00B573C8">
        <w:t xml:space="preserve"> </w:t>
      </w:r>
      <w:r>
        <w:t>литературе</w:t>
      </w:r>
      <w:r w:rsidR="00B573C8">
        <w:t xml:space="preserve"> </w:t>
      </w:r>
      <w:r>
        <w:t>[5,6].</w:t>
      </w:r>
      <w:r w:rsidR="00B573C8">
        <w:t xml:space="preserve"> </w:t>
      </w:r>
      <w:r>
        <w:t>Ниже</w:t>
      </w:r>
      <w:r w:rsidR="00B573C8">
        <w:t xml:space="preserve"> </w:t>
      </w:r>
      <w:r>
        <w:t>п</w:t>
      </w:r>
      <w:r w:rsidR="00B573C8">
        <w:t>риведе</w:t>
      </w:r>
      <w:r>
        <w:t>ны наиболее употребляемые термины</w:t>
      </w:r>
      <w:r w:rsidR="00B573C8">
        <w:t xml:space="preserve"> </w:t>
      </w:r>
      <w:r>
        <w:t>и определения.</w:t>
      </w:r>
    </w:p>
    <w:p w:rsidR="00A7584F" w:rsidRDefault="001B7A85">
      <w:pPr>
        <w:pStyle w:val="a3"/>
        <w:spacing w:line="290" w:lineRule="auto"/>
        <w:ind w:left="193" w:right="552" w:firstLine="536"/>
        <w:jc w:val="both"/>
      </w:pPr>
      <w:r>
        <w:t>В определении ТД ключевым пон</w:t>
      </w:r>
      <w:r w:rsidR="00B573C8">
        <w:t>ятием является понятие «техниче</w:t>
      </w:r>
      <w:r>
        <w:t xml:space="preserve">ское состояние». Под </w:t>
      </w:r>
      <w:r>
        <w:rPr>
          <w:i/>
        </w:rPr>
        <w:t xml:space="preserve">техническим состоянием </w:t>
      </w:r>
      <w:r w:rsidR="00B573C8">
        <w:t>объекта понимается сово</w:t>
      </w:r>
      <w:r>
        <w:t>купность подверженных изменению в</w:t>
      </w:r>
      <w:r w:rsidR="00B573C8">
        <w:t xml:space="preserve"> процессе производства или экс</w:t>
      </w:r>
      <w:r>
        <w:t>плуатации свойств объекта,</w:t>
      </w:r>
      <w:r w:rsidR="00B573C8">
        <w:t xml:space="preserve"> </w:t>
      </w:r>
      <w:r>
        <w:t>характеризуемая в определенный момент</w:t>
      </w:r>
      <w:r w:rsidR="00B573C8">
        <w:t xml:space="preserve"> </w:t>
      </w:r>
      <w:r>
        <w:t>времени параметрами (параметрами со</w:t>
      </w:r>
      <w:r w:rsidR="00B573C8">
        <w:t>стояния), установленными техни</w:t>
      </w:r>
      <w:r>
        <w:t>ческой документацией на этот объект.</w:t>
      </w:r>
    </w:p>
    <w:p w:rsidR="00A7584F" w:rsidRDefault="001B7A85">
      <w:pPr>
        <w:pStyle w:val="a3"/>
        <w:spacing w:line="290" w:lineRule="auto"/>
        <w:ind w:left="192" w:right="552" w:firstLine="548"/>
        <w:jc w:val="both"/>
      </w:pPr>
      <w:r>
        <w:rPr>
          <w:i/>
        </w:rPr>
        <w:t xml:space="preserve">Объект технического диагностирования </w:t>
      </w:r>
      <w:r>
        <w:t>это изделие и (или) его составные</w:t>
      </w:r>
      <w:r w:rsidR="00B573C8">
        <w:t xml:space="preserve"> </w:t>
      </w:r>
      <w:r>
        <w:t>части</w:t>
      </w:r>
      <w:r w:rsidR="00B573C8">
        <w:t xml:space="preserve"> </w:t>
      </w:r>
      <w:r>
        <w:t>подлежащие</w:t>
      </w:r>
      <w:r w:rsidR="00B573C8">
        <w:t xml:space="preserve"> </w:t>
      </w:r>
      <w:r>
        <w:t>(подвергаемые)</w:t>
      </w:r>
      <w:r w:rsidR="00B573C8">
        <w:t xml:space="preserve"> </w:t>
      </w:r>
      <w:r>
        <w:t>диагностированию.</w:t>
      </w:r>
      <w:r w:rsidR="00B573C8">
        <w:t xml:space="preserve"> </w:t>
      </w:r>
      <w:r>
        <w:t>То</w:t>
      </w:r>
      <w:r w:rsidR="00B573C8">
        <w:t xml:space="preserve"> </w:t>
      </w:r>
      <w:r>
        <w:t>есть это</w:t>
      </w:r>
      <w:r w:rsidR="00B573C8">
        <w:t xml:space="preserve"> </w:t>
      </w:r>
      <w:r>
        <w:t>материальный</w:t>
      </w:r>
      <w:r w:rsidR="00B573C8">
        <w:t xml:space="preserve"> </w:t>
      </w:r>
      <w:r>
        <w:t>объект,</w:t>
      </w:r>
      <w:r w:rsidR="00B573C8">
        <w:t xml:space="preserve"> </w:t>
      </w:r>
      <w:r>
        <w:t>у</w:t>
      </w:r>
      <w:r w:rsidR="00B573C8">
        <w:t xml:space="preserve"> </w:t>
      </w:r>
      <w:r>
        <w:t>которого</w:t>
      </w:r>
      <w:r w:rsidR="00B573C8">
        <w:t xml:space="preserve"> </w:t>
      </w:r>
      <w:r>
        <w:t>определяется</w:t>
      </w:r>
      <w:r w:rsidR="00B573C8">
        <w:t xml:space="preserve"> </w:t>
      </w:r>
      <w:r>
        <w:t>техническое</w:t>
      </w:r>
      <w:r w:rsidR="00B573C8">
        <w:t xml:space="preserve"> </w:t>
      </w:r>
      <w:r>
        <w:t xml:space="preserve">состояние и, в результате, устанавливается </w:t>
      </w:r>
      <w:r>
        <w:rPr>
          <w:i/>
        </w:rPr>
        <w:t xml:space="preserve">технический диагноз. </w:t>
      </w:r>
      <w:r>
        <w:t>Для постановки диагноза необходимо оценить соответст</w:t>
      </w:r>
      <w:r w:rsidR="00B573C8">
        <w:t>вие параметров состояния требо</w:t>
      </w:r>
      <w:r>
        <w:t>ваниям нормативно-технической документации.</w:t>
      </w:r>
    </w:p>
    <w:p w:rsidR="00A7584F" w:rsidRDefault="001B7A85">
      <w:pPr>
        <w:pStyle w:val="a3"/>
        <w:spacing w:before="2" w:line="290" w:lineRule="auto"/>
        <w:ind w:left="197" w:right="552" w:firstLine="532"/>
        <w:jc w:val="both"/>
      </w:pPr>
      <w:r>
        <w:rPr>
          <w:i/>
        </w:rPr>
        <w:t>Параметр</w:t>
      </w:r>
      <w:r w:rsidR="00B573C8">
        <w:rPr>
          <w:i/>
        </w:rPr>
        <w:t xml:space="preserve"> </w:t>
      </w:r>
      <w:r>
        <w:rPr>
          <w:i/>
        </w:rPr>
        <w:t>состояния</w:t>
      </w:r>
      <w:r w:rsidR="00B573C8">
        <w:rPr>
          <w:i/>
        </w:rPr>
        <w:t xml:space="preserve"> </w:t>
      </w:r>
      <w:r>
        <w:t>это</w:t>
      </w:r>
      <w:r w:rsidR="00B573C8">
        <w:t xml:space="preserve"> </w:t>
      </w:r>
      <w:r>
        <w:t>величина,</w:t>
      </w:r>
      <w:r w:rsidR="00B573C8">
        <w:t xml:space="preserve"> </w:t>
      </w:r>
      <w:r>
        <w:t>количественно</w:t>
      </w:r>
      <w:r w:rsidR="00B573C8">
        <w:t xml:space="preserve"> характеризую</w:t>
      </w:r>
      <w:r>
        <w:t>щая одно из основных свойств объекта или процесса, протекающего</w:t>
      </w:r>
      <w:r w:rsidR="00B573C8">
        <w:t xml:space="preserve"> </w:t>
      </w:r>
      <w:r>
        <w:t>в объекте. В качестве параметров состоян</w:t>
      </w:r>
      <w:r w:rsidR="00B573C8">
        <w:t>ия могут приниматься масса, ко</w:t>
      </w:r>
      <w:r>
        <w:t>эффициент трения, геометрические раз</w:t>
      </w:r>
      <w:r w:rsidR="00B573C8">
        <w:t>меры, зазоры, электрическое со</w:t>
      </w:r>
      <w:r>
        <w:t xml:space="preserve">противление и т. п. Эти параметры еще называют </w:t>
      </w:r>
      <w:r>
        <w:rPr>
          <w:i/>
        </w:rPr>
        <w:t xml:space="preserve">первичными. </w:t>
      </w:r>
      <w:r w:rsidR="00B573C8">
        <w:t>Экспери</w:t>
      </w:r>
      <w:r>
        <w:t>ментальная</w:t>
      </w:r>
      <w:r w:rsidR="00B573C8">
        <w:t xml:space="preserve"> </w:t>
      </w:r>
      <w:r>
        <w:t>оценка</w:t>
      </w:r>
      <w:r w:rsidR="00B573C8">
        <w:t xml:space="preserve"> </w:t>
      </w:r>
      <w:r>
        <w:t>численных</w:t>
      </w:r>
      <w:r w:rsidR="00B573C8">
        <w:t xml:space="preserve"> </w:t>
      </w:r>
      <w:r>
        <w:t>значений</w:t>
      </w:r>
      <w:r w:rsidR="00B573C8">
        <w:t xml:space="preserve"> </w:t>
      </w:r>
      <w:r>
        <w:t>этих</w:t>
      </w:r>
      <w:r w:rsidR="00B573C8">
        <w:t xml:space="preserve"> </w:t>
      </w:r>
      <w:r>
        <w:t>параметров</w:t>
      </w:r>
      <w:r w:rsidR="00B573C8">
        <w:t xml:space="preserve"> </w:t>
      </w:r>
      <w:r>
        <w:t>и</w:t>
      </w:r>
      <w:r w:rsidR="00B573C8">
        <w:t xml:space="preserve"> </w:t>
      </w:r>
      <w:r>
        <w:t>сравнение</w:t>
      </w:r>
      <w:r w:rsidR="00B573C8">
        <w:t xml:space="preserve"> </w:t>
      </w:r>
      <w:r>
        <w:t>их со значениями, заданными нормативно-технической документацией, и позволяет провести оценку технического с</w:t>
      </w:r>
      <w:r w:rsidR="00B573C8">
        <w:t>остояния объекта, то есть уста</w:t>
      </w:r>
      <w:r>
        <w:t>новить</w:t>
      </w:r>
      <w:r w:rsidR="00B573C8">
        <w:t xml:space="preserve"> </w:t>
      </w:r>
      <w:r>
        <w:t>его диагноз.</w:t>
      </w:r>
    </w:p>
    <w:p w:rsidR="00A7584F" w:rsidRDefault="001B7A85">
      <w:pPr>
        <w:pStyle w:val="a3"/>
        <w:spacing w:before="2" w:line="283" w:lineRule="auto"/>
        <w:ind w:left="193" w:right="552" w:firstLine="426"/>
        <w:jc w:val="both"/>
      </w:pPr>
      <w:r>
        <w:t>Часто на практике невозможно п</w:t>
      </w:r>
      <w:r w:rsidR="00B573C8">
        <w:t>роизвести непосредственное изме</w:t>
      </w:r>
      <w:r>
        <w:t>рение</w:t>
      </w:r>
      <w:r w:rsidR="00B573C8">
        <w:t xml:space="preserve"> </w:t>
      </w:r>
      <w:r>
        <w:t>параметров</w:t>
      </w:r>
      <w:r w:rsidR="00B573C8">
        <w:t xml:space="preserve"> </w:t>
      </w:r>
      <w:r>
        <w:t>состояния.</w:t>
      </w:r>
      <w:r w:rsidR="00B573C8">
        <w:t xml:space="preserve"> </w:t>
      </w:r>
      <w:r>
        <w:t>Поэтому</w:t>
      </w:r>
      <w:r w:rsidR="00B573C8">
        <w:t xml:space="preserve"> </w:t>
      </w:r>
      <w:r>
        <w:t>в</w:t>
      </w:r>
      <w:r w:rsidR="00B573C8">
        <w:t xml:space="preserve"> </w:t>
      </w:r>
      <w:r>
        <w:t>технической</w:t>
      </w:r>
      <w:r w:rsidR="00B573C8">
        <w:t xml:space="preserve"> </w:t>
      </w:r>
      <w:r>
        <w:t>диагностике</w:t>
      </w:r>
      <w:r w:rsidR="00B573C8">
        <w:t xml:space="preserve"> </w:t>
      </w:r>
      <w:r>
        <w:t>вводит­</w:t>
      </w:r>
    </w:p>
    <w:p w:rsidR="00A7584F" w:rsidRDefault="00A7584F">
      <w:pPr>
        <w:spacing w:line="283" w:lineRule="auto"/>
        <w:jc w:val="both"/>
        <w:sectPr w:rsidR="00A7584F">
          <w:pgSz w:w="8390" w:h="11900"/>
          <w:pgMar w:top="780" w:right="280" w:bottom="280" w:left="940" w:header="720" w:footer="720" w:gutter="0"/>
          <w:cols w:space="720"/>
        </w:sectPr>
      </w:pPr>
    </w:p>
    <w:p w:rsidR="00A7584F" w:rsidRDefault="008D1B6E">
      <w:pPr>
        <w:pStyle w:val="a3"/>
        <w:spacing w:before="80" w:line="290" w:lineRule="auto"/>
        <w:ind w:left="192" w:right="552" w:firstLine="6"/>
        <w:jc w:val="both"/>
      </w:pPr>
      <w:r w:rsidRPr="008D1B6E">
        <w:rPr>
          <w:noProof/>
          <w:lang w:eastAsia="ru-RU"/>
        </w:rPr>
        <w:lastRenderedPageBreak/>
        <w:drawing>
          <wp:anchor distT="0" distB="0" distL="0" distR="0" simplePos="0" relativeHeight="251659264" behindDoc="0" locked="0" layoutInCell="1" allowOverlap="1">
            <wp:simplePos x="0" y="0"/>
            <wp:positionH relativeFrom="page">
              <wp:posOffset>152400</wp:posOffset>
            </wp:positionH>
            <wp:positionV relativeFrom="page">
              <wp:posOffset>152400</wp:posOffset>
            </wp:positionV>
            <wp:extent cx="5321300" cy="7556500"/>
            <wp:effectExtent l="19050" t="0" r="0" b="0"/>
            <wp:wrapNone/>
            <wp:docPr id="47" name="Image 9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Image 9"/>
                    <pic:cNvPicPr/>
                  </pic:nvPicPr>
                  <pic:blipFill>
                    <a:blip r:embed="rId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321934" cy="755573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proofErr w:type="spellStart"/>
      <w:r w:rsidR="001B7A85">
        <w:t>сяпонятие</w:t>
      </w:r>
      <w:r w:rsidR="001B7A85">
        <w:rPr>
          <w:i/>
        </w:rPr>
        <w:t>диагностическихпараметров</w:t>
      </w:r>
      <w:proofErr w:type="spellEnd"/>
      <w:r w:rsidR="001B7A85">
        <w:t>(ДП),</w:t>
      </w:r>
      <w:proofErr w:type="spellStart"/>
      <w:r w:rsidR="001B7A85">
        <w:t>подкоторымипонимают</w:t>
      </w:r>
      <w:proofErr w:type="spellEnd"/>
      <w:r w:rsidR="001B7A85">
        <w:t xml:space="preserve">­ </w:t>
      </w:r>
      <w:proofErr w:type="spellStart"/>
      <w:r w:rsidR="001B7A85">
        <w:t>ся</w:t>
      </w:r>
      <w:proofErr w:type="spellEnd"/>
      <w:r w:rsidR="001B7A85">
        <w:t xml:space="preserve"> параметры объекта, используемые в процессе </w:t>
      </w:r>
      <w:proofErr w:type="spellStart"/>
      <w:r w:rsidR="001B7A85">
        <w:t>диагностирования</w:t>
      </w:r>
      <w:proofErr w:type="gramStart"/>
      <w:r w:rsidR="001B7A85">
        <w:t>.Э</w:t>
      </w:r>
      <w:proofErr w:type="gramEnd"/>
      <w:r w:rsidR="001B7A85">
        <w:t>ти</w:t>
      </w:r>
      <w:proofErr w:type="spellEnd"/>
      <w:r w:rsidR="001B7A85">
        <w:t xml:space="preserve"> параметры в технической литературе иногда называют вторичными. В </w:t>
      </w:r>
      <w:proofErr w:type="spellStart"/>
      <w:r w:rsidR="001B7A85">
        <w:t>качествеДПмогутиспользоватьсякакпараметрытехническогосостоя</w:t>
      </w:r>
      <w:proofErr w:type="spellEnd"/>
      <w:r w:rsidR="001B7A85">
        <w:t xml:space="preserve">­ </w:t>
      </w:r>
      <w:proofErr w:type="spellStart"/>
      <w:r w:rsidR="001B7A85">
        <w:t>ния</w:t>
      </w:r>
      <w:proofErr w:type="spellEnd"/>
      <w:r w:rsidR="001B7A85">
        <w:t xml:space="preserve">, так и параметры, которые характеризуют различные процессы, </w:t>
      </w:r>
      <w:proofErr w:type="gramStart"/>
      <w:r w:rsidR="001B7A85">
        <w:t xml:space="preserve">про­ </w:t>
      </w:r>
      <w:proofErr w:type="spellStart"/>
      <w:r w:rsidR="001B7A85">
        <w:t>текающие</w:t>
      </w:r>
      <w:proofErr w:type="spellEnd"/>
      <w:proofErr w:type="gramEnd"/>
      <w:r w:rsidR="001B7A85">
        <w:t xml:space="preserve"> в объекте диагностирования, и </w:t>
      </w:r>
      <w:proofErr w:type="spellStart"/>
      <w:r w:rsidR="001B7A85">
        <w:t>лишькосвенным</w:t>
      </w:r>
      <w:proofErr w:type="spellEnd"/>
      <w:r w:rsidR="001B7A85">
        <w:t xml:space="preserve"> образом </w:t>
      </w:r>
      <w:proofErr w:type="spellStart"/>
      <w:r w:rsidR="001B7A85">
        <w:t>свя</w:t>
      </w:r>
      <w:proofErr w:type="spellEnd"/>
      <w:r w:rsidR="001B7A85">
        <w:t xml:space="preserve">­ </w:t>
      </w:r>
      <w:proofErr w:type="spellStart"/>
      <w:r w:rsidR="001B7A85">
        <w:t>занные</w:t>
      </w:r>
      <w:proofErr w:type="spellEnd"/>
      <w:r w:rsidR="001B7A85">
        <w:t xml:space="preserve"> с параметрами состояния.</w:t>
      </w:r>
    </w:p>
    <w:p w:rsidR="00A7584F" w:rsidRDefault="001B7A85">
      <w:pPr>
        <w:pStyle w:val="a3"/>
        <w:spacing w:before="2" w:line="290" w:lineRule="auto"/>
        <w:ind w:left="192" w:right="552" w:firstLine="548"/>
        <w:jc w:val="both"/>
      </w:pPr>
      <w:r>
        <w:t xml:space="preserve">Таким образом, оценка технического состояния выполняется на </w:t>
      </w:r>
      <w:proofErr w:type="spellStart"/>
      <w:r>
        <w:t>ос­новеинформацииовеличинах</w:t>
      </w:r>
      <w:proofErr w:type="spellEnd"/>
      <w:r>
        <w:t xml:space="preserve"> </w:t>
      </w:r>
      <w:proofErr w:type="spellStart"/>
      <w:r>
        <w:t>диагностическихпараметров</w:t>
      </w:r>
      <w:proofErr w:type="gramStart"/>
      <w:r>
        <w:t>.С</w:t>
      </w:r>
      <w:proofErr w:type="gramEnd"/>
      <w:r>
        <w:t>ледова</w:t>
      </w:r>
      <w:proofErr w:type="spellEnd"/>
      <w:r>
        <w:t xml:space="preserve">­ </w:t>
      </w:r>
      <w:proofErr w:type="spellStart"/>
      <w:r>
        <w:t>тельно,должнабытьизвестнасвязьмеждудиагностическимипараметра</w:t>
      </w:r>
      <w:proofErr w:type="spellEnd"/>
      <w:r>
        <w:t xml:space="preserve">­ </w:t>
      </w:r>
      <w:proofErr w:type="spellStart"/>
      <w:r>
        <w:t>миипараметрамисостояния.Указаннаясвязьустанавливаетсяспомо</w:t>
      </w:r>
      <w:proofErr w:type="spellEnd"/>
      <w:r>
        <w:t xml:space="preserve">­ </w:t>
      </w:r>
      <w:proofErr w:type="spellStart"/>
      <w:r>
        <w:t>щьютакназываемыхматематических</w:t>
      </w:r>
      <w:proofErr w:type="spellEnd"/>
      <w:r>
        <w:t>(диагностических)моделей.</w:t>
      </w:r>
    </w:p>
    <w:p w:rsidR="00A7584F" w:rsidRDefault="001B7A85">
      <w:pPr>
        <w:pStyle w:val="a3"/>
        <w:spacing w:before="2" w:line="290" w:lineRule="auto"/>
        <w:ind w:left="188" w:right="552" w:firstLine="538"/>
        <w:jc w:val="both"/>
      </w:pPr>
      <w:r>
        <w:rPr>
          <w:i/>
        </w:rPr>
        <w:t xml:space="preserve">Математическая модель </w:t>
      </w:r>
      <w:r>
        <w:t xml:space="preserve">-формализованное описание объекта, не­ </w:t>
      </w:r>
      <w:proofErr w:type="spellStart"/>
      <w:r>
        <w:t>обходимоедлярешениязадачдиагностирования</w:t>
      </w:r>
      <w:proofErr w:type="gramStart"/>
      <w:r>
        <w:t>.С</w:t>
      </w:r>
      <w:proofErr w:type="gramEnd"/>
      <w:r>
        <w:t>ледуетподчеркнуть,что</w:t>
      </w:r>
      <w:proofErr w:type="spellEnd"/>
      <w:r>
        <w:t xml:space="preserve"> основное назначение математической (диагностической) модели это установление связи между значениями диагностических параметров и значениями параметров технического состояния (или непосредственно с техническим состоянием).</w:t>
      </w:r>
    </w:p>
    <w:p w:rsidR="00A7584F" w:rsidRDefault="001B7A85">
      <w:pPr>
        <w:pStyle w:val="a3"/>
        <w:spacing w:line="290" w:lineRule="auto"/>
        <w:ind w:left="198" w:right="552" w:firstLine="52"/>
        <w:jc w:val="both"/>
      </w:pPr>
      <w:r>
        <w:t xml:space="preserve">Таким образом, процесс постановки диагноза можно изобразить </w:t>
      </w:r>
      <w:proofErr w:type="gramStart"/>
      <w:r>
        <w:t>следую­щим</w:t>
      </w:r>
      <w:proofErr w:type="gramEnd"/>
      <w:r>
        <w:t xml:space="preserve"> образом (рис.1.1.). На объект контроля с параметрами технического </w:t>
      </w:r>
      <w:proofErr w:type="spellStart"/>
      <w:r>
        <w:t>состояния</w:t>
      </w:r>
      <w:proofErr w:type="gramStart"/>
      <w:r>
        <w:t>Z</w:t>
      </w:r>
      <w:proofErr w:type="spellEnd"/>
      <w:proofErr w:type="gramEnd"/>
      <w:r>
        <w:t xml:space="preserve"> действует внешнее возмущение X. С помощью средств </w:t>
      </w:r>
      <w:proofErr w:type="gramStart"/>
      <w:r>
        <w:t xml:space="preserve">из­ </w:t>
      </w:r>
      <w:proofErr w:type="spellStart"/>
      <w:r>
        <w:t>мерения</w:t>
      </w:r>
      <w:proofErr w:type="spellEnd"/>
      <w:proofErr w:type="gramEnd"/>
      <w:r>
        <w:t xml:space="preserve"> определяют диагностические параметры Y. Значения этих пара­ </w:t>
      </w:r>
      <w:proofErr w:type="spellStart"/>
      <w:r>
        <w:t>метровсиспользованиемматематическоймодели</w:t>
      </w:r>
      <w:proofErr w:type="spellEnd"/>
      <w:r>
        <w:t xml:space="preserve"> </w:t>
      </w:r>
      <w:proofErr w:type="spellStart"/>
      <w:r>
        <w:t>преобразуютсявзначе</w:t>
      </w:r>
      <w:proofErr w:type="spellEnd"/>
      <w:r>
        <w:t xml:space="preserve">­ </w:t>
      </w:r>
      <w:proofErr w:type="spellStart"/>
      <w:r>
        <w:t>нияпараметров</w:t>
      </w:r>
      <w:proofErr w:type="spellEnd"/>
      <w:r>
        <w:t xml:space="preserve"> технического состояния ZM. Далее эти значения сравни­ </w:t>
      </w:r>
      <w:proofErr w:type="spellStart"/>
      <w:r>
        <w:t>ваются</w:t>
      </w:r>
      <w:proofErr w:type="spellEnd"/>
      <w:r>
        <w:t xml:space="preserve"> со значениями параметров технического состояния, заданных нормативно технической документацией </w:t>
      </w:r>
      <w:proofErr w:type="spellStart"/>
      <w:r>
        <w:t>Zll</w:t>
      </w:r>
      <w:proofErr w:type="spellEnd"/>
      <w:r>
        <w:t>,</w:t>
      </w:r>
      <w:proofErr w:type="gramStart"/>
      <w:r>
        <w:t xml:space="preserve">[ </w:t>
      </w:r>
      <w:proofErr w:type="gramEnd"/>
      <w:r>
        <w:t xml:space="preserve">и по результатам этого </w:t>
      </w:r>
      <w:proofErr w:type="spellStart"/>
      <w:r>
        <w:t>срав</w:t>
      </w:r>
      <w:proofErr w:type="spellEnd"/>
      <w:r>
        <w:t xml:space="preserve">­ </w:t>
      </w:r>
      <w:proofErr w:type="spellStart"/>
      <w:r>
        <w:t>ненияделаетсязаключениеотехническомсостоянииобъектаконтроля</w:t>
      </w:r>
      <w:proofErr w:type="spellEnd"/>
      <w:r>
        <w:t>.</w:t>
      </w:r>
    </w:p>
    <w:p w:rsidR="00A7584F" w:rsidRDefault="00A7584F">
      <w:pPr>
        <w:spacing w:line="290" w:lineRule="auto"/>
        <w:jc w:val="both"/>
        <w:sectPr w:rsidR="00A7584F">
          <w:pgSz w:w="8390" w:h="11900"/>
          <w:pgMar w:top="760" w:right="280" w:bottom="280" w:left="940" w:header="720" w:footer="720" w:gutter="0"/>
          <w:cols w:space="720"/>
        </w:sectPr>
      </w:pPr>
    </w:p>
    <w:p w:rsidR="00A7584F" w:rsidRDefault="00A7584F">
      <w:pPr>
        <w:pStyle w:val="a3"/>
        <w:spacing w:before="143"/>
        <w:rPr>
          <w:sz w:val="24"/>
        </w:rPr>
      </w:pPr>
    </w:p>
    <w:p w:rsidR="00A7584F" w:rsidRDefault="001B7A85">
      <w:pPr>
        <w:pStyle w:val="Heading4"/>
        <w:tabs>
          <w:tab w:val="left" w:pos="1727"/>
          <w:tab w:val="left" w:pos="2425"/>
          <w:tab w:val="left" w:pos="3181"/>
          <w:tab w:val="left" w:pos="3937"/>
        </w:tabs>
        <w:spacing w:line="192" w:lineRule="auto"/>
        <w:ind w:left="1768" w:hanging="798"/>
        <w:jc w:val="left"/>
        <w:rPr>
          <w:rFonts w:ascii="Microsoft Sans Serif" w:hAnsi="Microsoft Sans Serif"/>
        </w:rPr>
      </w:pPr>
      <w:r>
        <w:rPr>
          <w:rFonts w:ascii="Microsoft Sans Serif" w:hAnsi="Microsoft Sans Serif"/>
          <w:spacing w:val="-10"/>
          <w:position w:val="2"/>
        </w:rPr>
        <w:t>X</w:t>
      </w:r>
      <w:r>
        <w:rPr>
          <w:rFonts w:ascii="Microsoft Sans Serif" w:hAnsi="Microsoft Sans Serif"/>
          <w:position w:val="2"/>
        </w:rPr>
        <w:tab/>
      </w:r>
      <w:proofErr w:type="spellStart"/>
      <w:r>
        <w:rPr>
          <w:rFonts w:ascii="Microsoft Sans Serif" w:hAnsi="Microsoft Sans Serif"/>
          <w:spacing w:val="-6"/>
          <w:position w:val="-8"/>
        </w:rPr>
        <w:t>ок</w:t>
      </w:r>
      <w:proofErr w:type="spellEnd"/>
      <w:proofErr w:type="gramStart"/>
      <w:r>
        <w:rPr>
          <w:rFonts w:ascii="Microsoft Sans Serif" w:hAnsi="Microsoft Sans Serif"/>
          <w:position w:val="-8"/>
        </w:rPr>
        <w:tab/>
      </w:r>
      <w:r>
        <w:rPr>
          <w:rFonts w:ascii="Microsoft Sans Serif" w:hAnsi="Microsoft Sans Serif"/>
          <w:spacing w:val="-10"/>
          <w:position w:val="-4"/>
        </w:rPr>
        <w:t>У</w:t>
      </w:r>
      <w:proofErr w:type="gramEnd"/>
      <w:r>
        <w:rPr>
          <w:rFonts w:ascii="Microsoft Sans Serif" w:hAnsi="Microsoft Sans Serif"/>
          <w:position w:val="-4"/>
        </w:rPr>
        <w:tab/>
      </w:r>
      <w:r>
        <w:rPr>
          <w:rFonts w:ascii="Microsoft Sans Serif" w:hAnsi="Microsoft Sans Serif"/>
          <w:spacing w:val="-6"/>
          <w:position w:val="-12"/>
        </w:rPr>
        <w:t>мм</w:t>
      </w:r>
      <w:r>
        <w:rPr>
          <w:rFonts w:ascii="Microsoft Sans Serif" w:hAnsi="Microsoft Sans Serif"/>
          <w:position w:val="-12"/>
        </w:rPr>
        <w:tab/>
      </w:r>
      <w:r>
        <w:rPr>
          <w:sz w:val="28"/>
        </w:rPr>
        <w:t>2</w:t>
      </w:r>
      <w:r>
        <w:rPr>
          <w:rFonts w:ascii="Microsoft Sans Serif" w:hAnsi="Microsoft Sans Serif"/>
        </w:rPr>
        <w:t>?м</w:t>
      </w:r>
      <w:r>
        <w:rPr>
          <w:rFonts w:ascii="Microsoft Sans Serif" w:hAnsi="Microsoft Sans Serif"/>
          <w:position w:val="-12"/>
        </w:rPr>
        <w:t xml:space="preserve">\/ </w:t>
      </w:r>
      <w:r>
        <w:rPr>
          <w:rFonts w:ascii="Microsoft Sans Serif" w:hAnsi="Microsoft Sans Serif"/>
          <w:spacing w:val="-10"/>
        </w:rPr>
        <w:t>Z</w:t>
      </w:r>
    </w:p>
    <w:p w:rsidR="00A7584F" w:rsidRDefault="001B7A85">
      <w:pPr>
        <w:spacing w:before="157"/>
        <w:rPr>
          <w:b/>
          <w:sz w:val="14"/>
        </w:rPr>
      </w:pPr>
      <w:r>
        <w:br w:type="column"/>
      </w:r>
      <w:r>
        <w:rPr>
          <w:sz w:val="14"/>
        </w:rPr>
        <w:lastRenderedPageBreak/>
        <w:t>2</w:t>
      </w:r>
      <w:r>
        <w:rPr>
          <w:b/>
          <w:spacing w:val="-5"/>
          <w:sz w:val="14"/>
        </w:rPr>
        <w:t>нд</w:t>
      </w:r>
    </w:p>
    <w:p w:rsidR="00A7584F" w:rsidRDefault="001B7A85">
      <w:pPr>
        <w:rPr>
          <w:b/>
          <w:sz w:val="24"/>
        </w:rPr>
      </w:pPr>
      <w:r>
        <w:br w:type="column"/>
      </w:r>
    </w:p>
    <w:p w:rsidR="00A7584F" w:rsidRDefault="00A7584F">
      <w:pPr>
        <w:pStyle w:val="a3"/>
        <w:spacing w:before="76"/>
        <w:rPr>
          <w:b/>
          <w:sz w:val="24"/>
        </w:rPr>
      </w:pPr>
    </w:p>
    <w:p w:rsidR="00A7584F" w:rsidRDefault="00A7584F">
      <w:pPr>
        <w:spacing w:line="204" w:lineRule="auto"/>
        <w:rPr>
          <w:rFonts w:ascii="Microsoft Sans Serif" w:hAnsi="Microsoft Sans Serif"/>
        </w:rPr>
        <w:sectPr w:rsidR="00A7584F">
          <w:type w:val="continuous"/>
          <w:pgSz w:w="8390" w:h="11900"/>
          <w:pgMar w:top="740" w:right="280" w:bottom="280" w:left="940" w:header="720" w:footer="720" w:gutter="0"/>
          <w:cols w:num="3" w:space="720" w:equalWidth="0">
            <w:col w:w="4714" w:space="24"/>
            <w:col w:w="378" w:space="40"/>
            <w:col w:w="2014"/>
          </w:cols>
        </w:sectPr>
      </w:pPr>
    </w:p>
    <w:p w:rsidR="00A7584F" w:rsidRDefault="001B7A85">
      <w:pPr>
        <w:spacing w:before="147" w:line="295" w:lineRule="auto"/>
        <w:ind w:left="2468" w:right="968" w:hanging="1382"/>
        <w:rPr>
          <w:sz w:val="17"/>
        </w:rPr>
      </w:pPr>
      <w:r>
        <w:rPr>
          <w:sz w:val="17"/>
        </w:rPr>
        <w:lastRenderedPageBreak/>
        <w:t>Рис.1.1. Схематичное представление процесса определения технического состояния</w:t>
      </w:r>
    </w:p>
    <w:p w:rsidR="00A7584F" w:rsidRDefault="00A7584F">
      <w:pPr>
        <w:pStyle w:val="a3"/>
        <w:spacing w:before="45"/>
        <w:rPr>
          <w:sz w:val="17"/>
        </w:rPr>
      </w:pPr>
    </w:p>
    <w:p w:rsidR="00A7584F" w:rsidRDefault="001B7A85">
      <w:pPr>
        <w:pStyle w:val="a3"/>
        <w:spacing w:line="288" w:lineRule="auto"/>
        <w:ind w:left="192" w:right="552" w:firstLine="544"/>
        <w:jc w:val="both"/>
      </w:pPr>
      <w:proofErr w:type="spellStart"/>
      <w:r>
        <w:t>Математическоеописание</w:t>
      </w:r>
      <w:proofErr w:type="spellEnd"/>
      <w:r>
        <w:t>(модель)</w:t>
      </w:r>
      <w:proofErr w:type="spellStart"/>
      <w:r>
        <w:t>объектадиагностированиямо</w:t>
      </w:r>
      <w:proofErr w:type="spellEnd"/>
      <w:r>
        <w:t xml:space="preserve">­ </w:t>
      </w:r>
      <w:proofErr w:type="spellStart"/>
      <w:r>
        <w:t>жетбытьвыполненакаксиспользованиемдиагностическихпараметров</w:t>
      </w:r>
      <w:proofErr w:type="spellEnd"/>
      <w:r>
        <w:t xml:space="preserve">, так и с использованием </w:t>
      </w:r>
      <w:r>
        <w:rPr>
          <w:i/>
        </w:rPr>
        <w:t xml:space="preserve">диагностических </w:t>
      </w:r>
      <w:proofErr w:type="spellStart"/>
      <w:r>
        <w:rPr>
          <w:i/>
        </w:rPr>
        <w:t>признаков</w:t>
      </w:r>
      <w:proofErr w:type="gramStart"/>
      <w:r>
        <w:rPr>
          <w:i/>
        </w:rPr>
        <w:t>.</w:t>
      </w:r>
      <w:r>
        <w:t>О</w:t>
      </w:r>
      <w:proofErr w:type="gramEnd"/>
      <w:r>
        <w:t>тличие</w:t>
      </w:r>
      <w:proofErr w:type="spellEnd"/>
      <w:r>
        <w:t xml:space="preserve"> этих двух </w:t>
      </w:r>
      <w:proofErr w:type="spellStart"/>
      <w:r>
        <w:t>понятийзаключаетсявследующем.Диагностическиепризнакиформиру</w:t>
      </w:r>
      <w:proofErr w:type="spellEnd"/>
      <w:r>
        <w:t>­</w:t>
      </w:r>
    </w:p>
    <w:p w:rsidR="00A7584F" w:rsidRDefault="00A7584F">
      <w:pPr>
        <w:spacing w:line="288" w:lineRule="auto"/>
        <w:jc w:val="both"/>
        <w:sectPr w:rsidR="00A7584F">
          <w:type w:val="continuous"/>
          <w:pgSz w:w="8390" w:h="11900"/>
          <w:pgMar w:top="740" w:right="280" w:bottom="280" w:left="940" w:header="720" w:footer="720" w:gutter="0"/>
          <w:cols w:space="720"/>
        </w:sectPr>
      </w:pPr>
    </w:p>
    <w:p w:rsidR="00A7584F" w:rsidRDefault="001B7A85">
      <w:pPr>
        <w:pStyle w:val="a3"/>
        <w:ind w:left="170"/>
        <w:rPr>
          <w:sz w:val="20"/>
        </w:rPr>
      </w:pPr>
      <w:r>
        <w:rPr>
          <w:noProof/>
          <w:sz w:val="20"/>
          <w:lang w:eastAsia="ru-RU"/>
        </w:rPr>
        <w:lastRenderedPageBreak/>
        <w:drawing>
          <wp:inline distT="0" distB="0" distL="0" distR="0">
            <wp:extent cx="4065016" cy="6569392"/>
            <wp:effectExtent l="0" t="0" r="0" b="0"/>
            <wp:docPr id="10" name="Image 10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Image 10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065016" cy="65693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7584F" w:rsidRDefault="00A7584F">
      <w:pPr>
        <w:rPr>
          <w:sz w:val="20"/>
        </w:rPr>
        <w:sectPr w:rsidR="00A7584F">
          <w:pgSz w:w="8390" w:h="11900"/>
          <w:pgMar w:top="520" w:right="280" w:bottom="280" w:left="940" w:header="720" w:footer="720" w:gutter="0"/>
          <w:cols w:space="720"/>
        </w:sectPr>
      </w:pPr>
    </w:p>
    <w:p w:rsidR="00A7584F" w:rsidRDefault="001B7A85">
      <w:pPr>
        <w:pStyle w:val="a3"/>
        <w:spacing w:before="78"/>
        <w:ind w:right="347"/>
        <w:jc w:val="center"/>
      </w:pPr>
      <w:r>
        <w:rPr>
          <w:noProof/>
          <w:lang w:eastAsia="ru-RU"/>
        </w:rPr>
        <w:lastRenderedPageBreak/>
        <w:drawing>
          <wp:anchor distT="0" distB="0" distL="0" distR="0" simplePos="0" relativeHeight="15733248" behindDoc="0" locked="0" layoutInCell="1" allowOverlap="1">
            <wp:simplePos x="0" y="0"/>
            <wp:positionH relativeFrom="page">
              <wp:posOffset>0</wp:posOffset>
            </wp:positionH>
            <wp:positionV relativeFrom="page">
              <wp:posOffset>127</wp:posOffset>
            </wp:positionV>
            <wp:extent cx="5321934" cy="7555738"/>
            <wp:effectExtent l="0" t="0" r="0" b="0"/>
            <wp:wrapNone/>
            <wp:docPr id="11" name="Image 1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Image 11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321934" cy="755573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spacing w:val="-5"/>
        </w:rPr>
        <w:t>11</w:t>
      </w:r>
    </w:p>
    <w:p w:rsidR="00A7584F" w:rsidRDefault="001B7A85">
      <w:pPr>
        <w:pStyle w:val="a3"/>
        <w:spacing w:before="124" w:line="290" w:lineRule="auto"/>
        <w:ind w:left="197" w:right="552" w:firstLine="542"/>
        <w:jc w:val="both"/>
      </w:pPr>
      <w:r>
        <w:t xml:space="preserve">Задачи диагностирования, на заключительном этапе, неразрывно </w:t>
      </w:r>
      <w:proofErr w:type="spellStart"/>
      <w:r>
        <w:t>связаныс</w:t>
      </w:r>
      <w:r>
        <w:rPr>
          <w:i/>
        </w:rPr>
        <w:t>задачамиклассификации</w:t>
      </w:r>
      <w:proofErr w:type="gramStart"/>
      <w:r>
        <w:t>,п</w:t>
      </w:r>
      <w:proofErr w:type="gramEnd"/>
      <w:r>
        <w:t>осколькупоимеющейсяинформа</w:t>
      </w:r>
      <w:proofErr w:type="spellEnd"/>
      <w:r>
        <w:t xml:space="preserve">­ </w:t>
      </w:r>
      <w:proofErr w:type="spellStart"/>
      <w:r>
        <w:t>ции</w:t>
      </w:r>
      <w:proofErr w:type="spellEnd"/>
      <w:r>
        <w:t xml:space="preserve"> необходимо установить диагноз, то есть указать класс технического состояния, к которому относится наш объект диагностирования. Для классификации необходимо знать классы (диагнозы), которые </w:t>
      </w:r>
      <w:proofErr w:type="spellStart"/>
      <w:r>
        <w:t>устанавли</w:t>
      </w:r>
      <w:proofErr w:type="spellEnd"/>
      <w:r>
        <w:t>­ ваютсядоначаладиагностированиянаосновеанализасамогообъекта,егофункцийиотказов,возникающихвнем</w:t>
      </w:r>
      <w:proofErr w:type="gramStart"/>
      <w:r>
        <w:t>.В</w:t>
      </w:r>
      <w:proofErr w:type="gramEnd"/>
      <w:r>
        <w:t xml:space="preserve">принципе,количество классов может быть бесконечно. Но существуют достаточно общие </w:t>
      </w:r>
      <w:proofErr w:type="spellStart"/>
      <w:proofErr w:type="gramStart"/>
      <w:r>
        <w:t>прин</w:t>
      </w:r>
      <w:proofErr w:type="spellEnd"/>
      <w:r>
        <w:t xml:space="preserve">­ </w:t>
      </w:r>
      <w:proofErr w:type="spellStart"/>
      <w:r>
        <w:t>ципы</w:t>
      </w:r>
      <w:proofErr w:type="spellEnd"/>
      <w:proofErr w:type="gramEnd"/>
      <w:r>
        <w:t xml:space="preserve"> классификации, известные из теории надежности. В теории </w:t>
      </w:r>
      <w:proofErr w:type="spellStart"/>
      <w:r>
        <w:t>надеж­ностивведеныпонятиядля</w:t>
      </w:r>
      <w:proofErr w:type="spellEnd"/>
      <w:r>
        <w:t xml:space="preserve"> </w:t>
      </w:r>
      <w:proofErr w:type="spellStart"/>
      <w:r>
        <w:t>четырехвидовтехническогосостояния</w:t>
      </w:r>
      <w:proofErr w:type="spellEnd"/>
      <w:r>
        <w:t>[3]:</w:t>
      </w:r>
    </w:p>
    <w:p w:rsidR="00A7584F" w:rsidRDefault="001B7A85">
      <w:pPr>
        <w:spacing w:line="290" w:lineRule="auto"/>
        <w:ind w:left="616" w:right="3013"/>
        <w:jc w:val="both"/>
        <w:rPr>
          <w:i/>
          <w:sz w:val="19"/>
        </w:rPr>
      </w:pPr>
      <w:r>
        <w:rPr>
          <w:i/>
          <w:sz w:val="19"/>
        </w:rPr>
        <w:t xml:space="preserve">Работоспособное </w:t>
      </w:r>
      <w:r>
        <w:rPr>
          <w:sz w:val="19"/>
        </w:rPr>
        <w:t xml:space="preserve">и </w:t>
      </w:r>
      <w:r>
        <w:rPr>
          <w:i/>
          <w:sz w:val="19"/>
        </w:rPr>
        <w:t xml:space="preserve">Неработоспособное, </w:t>
      </w:r>
      <w:proofErr w:type="spellStart"/>
      <w:r>
        <w:rPr>
          <w:i/>
          <w:sz w:val="19"/>
        </w:rPr>
        <w:t>Исправное</w:t>
      </w:r>
      <w:r>
        <w:rPr>
          <w:sz w:val="19"/>
        </w:rPr>
        <w:t>и</w:t>
      </w:r>
      <w:r>
        <w:rPr>
          <w:i/>
          <w:sz w:val="19"/>
        </w:rPr>
        <w:t>Неисправное</w:t>
      </w:r>
      <w:proofErr w:type="spellEnd"/>
      <w:r>
        <w:rPr>
          <w:i/>
          <w:sz w:val="19"/>
        </w:rPr>
        <w:t>.</w:t>
      </w:r>
    </w:p>
    <w:p w:rsidR="00A7584F" w:rsidRDefault="001B7A85">
      <w:pPr>
        <w:pStyle w:val="a3"/>
        <w:spacing w:before="3" w:line="290" w:lineRule="auto"/>
        <w:ind w:left="198" w:right="552" w:firstLine="538"/>
        <w:jc w:val="both"/>
      </w:pPr>
      <w:r>
        <w:t>В технической диагностике вводится еще два вида технического со­ стояния [5]:</w:t>
      </w:r>
    </w:p>
    <w:p w:rsidR="00A7584F" w:rsidRDefault="001B7A85">
      <w:pPr>
        <w:spacing w:line="290" w:lineRule="auto"/>
        <w:ind w:left="197" w:right="557" w:firstLine="432"/>
        <w:jc w:val="both"/>
        <w:rPr>
          <w:i/>
          <w:sz w:val="19"/>
        </w:rPr>
      </w:pPr>
      <w:r>
        <w:rPr>
          <w:i/>
          <w:sz w:val="19"/>
        </w:rPr>
        <w:t xml:space="preserve">Состояние </w:t>
      </w:r>
      <w:proofErr w:type="spellStart"/>
      <w:r>
        <w:rPr>
          <w:i/>
          <w:sz w:val="19"/>
        </w:rPr>
        <w:t>правильногофункционирования</w:t>
      </w:r>
      <w:r>
        <w:rPr>
          <w:sz w:val="19"/>
        </w:rPr>
        <w:t>и</w:t>
      </w:r>
      <w:r>
        <w:rPr>
          <w:i/>
          <w:sz w:val="19"/>
        </w:rPr>
        <w:t>Состояние</w:t>
      </w:r>
      <w:proofErr w:type="spellEnd"/>
      <w:r>
        <w:rPr>
          <w:i/>
          <w:sz w:val="19"/>
        </w:rPr>
        <w:t xml:space="preserve"> </w:t>
      </w:r>
      <w:proofErr w:type="spellStart"/>
      <w:r>
        <w:rPr>
          <w:i/>
          <w:sz w:val="19"/>
        </w:rPr>
        <w:t>неправиль</w:t>
      </w:r>
      <w:proofErr w:type="spellEnd"/>
      <w:r>
        <w:rPr>
          <w:i/>
          <w:sz w:val="19"/>
        </w:rPr>
        <w:t xml:space="preserve">­ </w:t>
      </w:r>
      <w:proofErr w:type="spellStart"/>
      <w:r>
        <w:rPr>
          <w:i/>
          <w:sz w:val="19"/>
        </w:rPr>
        <w:t>ногофункционирования</w:t>
      </w:r>
      <w:proofErr w:type="spellEnd"/>
      <w:r>
        <w:rPr>
          <w:i/>
          <w:sz w:val="19"/>
        </w:rPr>
        <w:t>.</w:t>
      </w:r>
    </w:p>
    <w:p w:rsidR="00A7584F" w:rsidRDefault="001B7A85">
      <w:pPr>
        <w:pStyle w:val="a3"/>
        <w:spacing w:line="290" w:lineRule="auto"/>
        <w:ind w:left="197" w:right="552" w:firstLine="548"/>
        <w:jc w:val="both"/>
      </w:pPr>
      <w:proofErr w:type="spellStart"/>
      <w:r>
        <w:t>Состояниеправильногофункционирования-означает</w:t>
      </w:r>
      <w:proofErr w:type="gramStart"/>
      <w:r>
        <w:t>,ч</w:t>
      </w:r>
      <w:proofErr w:type="gramEnd"/>
      <w:r>
        <w:t>тообъектв</w:t>
      </w:r>
      <w:proofErr w:type="spellEnd"/>
      <w:r>
        <w:t xml:space="preserve"> текущий момент времени выполняет предписанный ему алгоритм </w:t>
      </w:r>
      <w:proofErr w:type="spellStart"/>
      <w:r>
        <w:t>функ</w:t>
      </w:r>
      <w:proofErr w:type="spellEnd"/>
      <w:r>
        <w:t xml:space="preserve">­ </w:t>
      </w:r>
      <w:proofErr w:type="spellStart"/>
      <w:r>
        <w:rPr>
          <w:spacing w:val="-2"/>
        </w:rPr>
        <w:t>ционирования</w:t>
      </w:r>
      <w:proofErr w:type="spellEnd"/>
      <w:r>
        <w:rPr>
          <w:spacing w:val="-2"/>
        </w:rPr>
        <w:t>.</w:t>
      </w:r>
    </w:p>
    <w:p w:rsidR="00A7584F" w:rsidRDefault="001B7A85">
      <w:pPr>
        <w:pStyle w:val="a3"/>
        <w:spacing w:line="290" w:lineRule="auto"/>
        <w:ind w:left="191" w:right="552" w:firstLine="554"/>
        <w:jc w:val="both"/>
      </w:pPr>
      <w:proofErr w:type="spellStart"/>
      <w:r>
        <w:t>Состояниенеправильногофункционирования-означает</w:t>
      </w:r>
      <w:proofErr w:type="gramStart"/>
      <w:r>
        <w:t>,ч</w:t>
      </w:r>
      <w:proofErr w:type="gramEnd"/>
      <w:r>
        <w:t>тообъ</w:t>
      </w:r>
      <w:proofErr w:type="spellEnd"/>
      <w:r>
        <w:t xml:space="preserve">­ </w:t>
      </w:r>
      <w:proofErr w:type="spellStart"/>
      <w:r>
        <w:t>ектвтекущиймоментвремениневыполняетпредписанныйемуалго</w:t>
      </w:r>
      <w:proofErr w:type="spellEnd"/>
      <w:r>
        <w:t>­ ритм функционирования.</w:t>
      </w:r>
    </w:p>
    <w:p w:rsidR="00A7584F" w:rsidRDefault="001B7A85">
      <w:pPr>
        <w:spacing w:line="295" w:lineRule="auto"/>
        <w:ind w:left="191" w:right="552" w:firstLine="554"/>
        <w:jc w:val="both"/>
        <w:rPr>
          <w:sz w:val="19"/>
        </w:rPr>
      </w:pPr>
      <w:r>
        <w:rPr>
          <w:sz w:val="19"/>
        </w:rPr>
        <w:t xml:space="preserve">Следует различать </w:t>
      </w:r>
      <w:proofErr w:type="spellStart"/>
      <w:r>
        <w:rPr>
          <w:sz w:val="19"/>
        </w:rPr>
        <w:t>термины</w:t>
      </w:r>
      <w:r>
        <w:rPr>
          <w:i/>
          <w:sz w:val="19"/>
        </w:rPr>
        <w:t>контроль</w:t>
      </w:r>
      <w:proofErr w:type="spellEnd"/>
      <w:r>
        <w:rPr>
          <w:i/>
          <w:sz w:val="19"/>
        </w:rPr>
        <w:t xml:space="preserve"> технического состояния </w:t>
      </w:r>
      <w:r>
        <w:rPr>
          <w:sz w:val="19"/>
        </w:rPr>
        <w:t xml:space="preserve">и </w:t>
      </w:r>
      <w:r>
        <w:rPr>
          <w:i/>
          <w:sz w:val="19"/>
        </w:rPr>
        <w:t xml:space="preserve">диагностирование технического состояния. </w:t>
      </w:r>
      <w:r>
        <w:rPr>
          <w:sz w:val="19"/>
        </w:rPr>
        <w:t xml:space="preserve">В </w:t>
      </w:r>
      <w:proofErr w:type="spellStart"/>
      <w:r>
        <w:rPr>
          <w:sz w:val="19"/>
        </w:rPr>
        <w:t>ГОСТе</w:t>
      </w:r>
      <w:proofErr w:type="spellEnd"/>
      <w:r>
        <w:rPr>
          <w:sz w:val="19"/>
        </w:rPr>
        <w:t xml:space="preserve">[2] даются </w:t>
      </w:r>
      <w:proofErr w:type="gramStart"/>
      <w:r>
        <w:rPr>
          <w:sz w:val="19"/>
        </w:rPr>
        <w:t>сле­дующие</w:t>
      </w:r>
      <w:proofErr w:type="gramEnd"/>
      <w:r>
        <w:rPr>
          <w:sz w:val="19"/>
        </w:rPr>
        <w:t xml:space="preserve"> пояснения по этому поводу.</w:t>
      </w:r>
    </w:p>
    <w:p w:rsidR="00A7584F" w:rsidRDefault="001B7A85">
      <w:pPr>
        <w:pStyle w:val="a3"/>
        <w:spacing w:line="290" w:lineRule="auto"/>
        <w:ind w:left="191" w:right="552" w:firstLine="586"/>
        <w:jc w:val="both"/>
      </w:pPr>
      <w:r>
        <w:rPr>
          <w:i/>
        </w:rPr>
        <w:t xml:space="preserve">Контроль ТС </w:t>
      </w:r>
      <w:r>
        <w:t>-это проверка соответствия значений параметров объекта требованиям технической документации и определение на этойосновеодногоиззаданныхвидовтехническогосостояния</w:t>
      </w:r>
      <w:proofErr w:type="gramStart"/>
      <w:r>
        <w:t>.Н</w:t>
      </w:r>
      <w:proofErr w:type="gramEnd"/>
      <w:r>
        <w:t xml:space="preserve">апример,ес­ </w:t>
      </w:r>
      <w:proofErr w:type="spellStart"/>
      <w:r>
        <w:t>ливрезультатеоценкитехническогосостоянияделаетсязаключениео</w:t>
      </w:r>
      <w:proofErr w:type="spellEnd"/>
      <w:r>
        <w:t xml:space="preserve"> том, что объект исправен или неисправен.</w:t>
      </w:r>
    </w:p>
    <w:p w:rsidR="00A7584F" w:rsidRDefault="001B7A85">
      <w:pPr>
        <w:pStyle w:val="a3"/>
        <w:spacing w:line="290" w:lineRule="auto"/>
        <w:ind w:left="194" w:right="552" w:firstLine="546"/>
        <w:jc w:val="both"/>
      </w:pPr>
      <w:r>
        <w:t xml:space="preserve">Термин </w:t>
      </w:r>
      <w:r>
        <w:rPr>
          <w:i/>
        </w:rPr>
        <w:t xml:space="preserve">техническое </w:t>
      </w:r>
      <w:proofErr w:type="spellStart"/>
      <w:r>
        <w:rPr>
          <w:i/>
        </w:rPr>
        <w:t>диагностирование</w:t>
      </w:r>
      <w:r>
        <w:t>применяется</w:t>
      </w:r>
      <w:proofErr w:type="spellEnd"/>
      <w:r>
        <w:t xml:space="preserve"> </w:t>
      </w:r>
      <w:proofErr w:type="spellStart"/>
      <w:r>
        <w:t>тогда</w:t>
      </w:r>
      <w:proofErr w:type="gramStart"/>
      <w:r>
        <w:t>,к</w:t>
      </w:r>
      <w:proofErr w:type="gramEnd"/>
      <w:r>
        <w:t>огда</w:t>
      </w:r>
      <w:proofErr w:type="spellEnd"/>
      <w:r>
        <w:t xml:space="preserve"> основной задачей процесса диагностирования является поиск места и оп­ </w:t>
      </w:r>
      <w:proofErr w:type="spellStart"/>
      <w:r>
        <w:t>ределения</w:t>
      </w:r>
      <w:proofErr w:type="spellEnd"/>
      <w:r>
        <w:t xml:space="preserve"> причины </w:t>
      </w:r>
      <w:proofErr w:type="spellStart"/>
      <w:r>
        <w:t>отказа,неисправности</w:t>
      </w:r>
      <w:proofErr w:type="spellEnd"/>
      <w:r>
        <w:t xml:space="preserve"> или неправильного </w:t>
      </w:r>
      <w:proofErr w:type="spellStart"/>
      <w:r>
        <w:t>функцио</w:t>
      </w:r>
      <w:proofErr w:type="spellEnd"/>
      <w:r>
        <w:t xml:space="preserve">­ </w:t>
      </w:r>
      <w:proofErr w:type="spellStart"/>
      <w:r>
        <w:rPr>
          <w:spacing w:val="-2"/>
        </w:rPr>
        <w:t>нирования</w:t>
      </w:r>
      <w:proofErr w:type="spellEnd"/>
      <w:r>
        <w:rPr>
          <w:spacing w:val="-2"/>
        </w:rPr>
        <w:t>.</w:t>
      </w:r>
    </w:p>
    <w:p w:rsidR="00A7584F" w:rsidRDefault="001B7A85">
      <w:pPr>
        <w:pStyle w:val="a3"/>
        <w:ind w:left="746"/>
        <w:jc w:val="both"/>
      </w:pPr>
      <w:proofErr w:type="spellStart"/>
      <w:r>
        <w:t>Существуетещерядтерминов</w:t>
      </w:r>
      <w:proofErr w:type="gramStart"/>
      <w:r>
        <w:t>,о</w:t>
      </w:r>
      <w:proofErr w:type="gramEnd"/>
      <w:r>
        <w:t>которыхследует</w:t>
      </w:r>
      <w:r>
        <w:rPr>
          <w:spacing w:val="-2"/>
        </w:rPr>
        <w:t>упомянуть</w:t>
      </w:r>
      <w:proofErr w:type="spellEnd"/>
      <w:r>
        <w:rPr>
          <w:spacing w:val="-2"/>
        </w:rPr>
        <w:t>.</w:t>
      </w:r>
    </w:p>
    <w:p w:rsidR="00A7584F" w:rsidRDefault="001B7A85">
      <w:pPr>
        <w:pStyle w:val="a3"/>
        <w:spacing w:before="35" w:line="290" w:lineRule="auto"/>
        <w:ind w:left="198" w:right="560" w:firstLine="524"/>
        <w:jc w:val="both"/>
      </w:pPr>
      <w:r>
        <w:rPr>
          <w:i/>
        </w:rPr>
        <w:t xml:space="preserve">Метод контроля (диагностики) </w:t>
      </w:r>
      <w:r>
        <w:t>- правила применения к объекту контрол</w:t>
      </w:r>
      <w:proofErr w:type="gramStart"/>
      <w:r>
        <w:t>я(</w:t>
      </w:r>
      <w:proofErr w:type="gramEnd"/>
      <w:r>
        <w:t>диагностики) определенных принципов и средств контроля (диагностики).</w:t>
      </w:r>
      <w:proofErr w:type="spellStart"/>
      <w:r>
        <w:t>Выборметодаконтроляилидиагностикибазируетсяна</w:t>
      </w:r>
      <w:proofErr w:type="spellEnd"/>
    </w:p>
    <w:p w:rsidR="00A7584F" w:rsidRDefault="00A7584F">
      <w:pPr>
        <w:spacing w:line="290" w:lineRule="auto"/>
        <w:jc w:val="both"/>
        <w:sectPr w:rsidR="00A7584F">
          <w:pgSz w:w="8390" w:h="11900"/>
          <w:pgMar w:top="420" w:right="280" w:bottom="280" w:left="940" w:header="720" w:footer="720" w:gutter="0"/>
          <w:cols w:space="720"/>
        </w:sectPr>
      </w:pPr>
    </w:p>
    <w:p w:rsidR="00A7584F" w:rsidRDefault="001B7A85">
      <w:pPr>
        <w:pStyle w:val="a3"/>
        <w:spacing w:before="78"/>
        <w:ind w:left="3317"/>
      </w:pPr>
      <w:r>
        <w:rPr>
          <w:noProof/>
          <w:lang w:eastAsia="ru-RU"/>
        </w:rPr>
        <w:lastRenderedPageBreak/>
        <w:drawing>
          <wp:anchor distT="0" distB="0" distL="0" distR="0" simplePos="0" relativeHeight="15733760" behindDoc="0" locked="0" layoutInCell="1" allowOverlap="1">
            <wp:simplePos x="0" y="0"/>
            <wp:positionH relativeFrom="page">
              <wp:posOffset>0</wp:posOffset>
            </wp:positionH>
            <wp:positionV relativeFrom="page">
              <wp:posOffset>127</wp:posOffset>
            </wp:positionV>
            <wp:extent cx="5321934" cy="7555738"/>
            <wp:effectExtent l="0" t="0" r="0" b="0"/>
            <wp:wrapNone/>
            <wp:docPr id="12" name="Image 12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Image 12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321934" cy="755573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spacing w:val="-5"/>
        </w:rPr>
        <w:t>12</w:t>
      </w:r>
    </w:p>
    <w:p w:rsidR="00A7584F" w:rsidRDefault="001B7A85">
      <w:pPr>
        <w:pStyle w:val="a3"/>
        <w:spacing w:before="124" w:line="295" w:lineRule="auto"/>
        <w:ind w:left="191" w:right="571" w:firstLine="6"/>
      </w:pPr>
      <w:proofErr w:type="spellStart"/>
      <w:r>
        <w:t>анализефизическихособенностейпротеканиярабочихпроцессови</w:t>
      </w:r>
      <w:proofErr w:type="spellEnd"/>
      <w:r>
        <w:t xml:space="preserve"> </w:t>
      </w:r>
      <w:proofErr w:type="spellStart"/>
      <w:proofErr w:type="gramStart"/>
      <w:r>
        <w:t>разви</w:t>
      </w:r>
      <w:proofErr w:type="spellEnd"/>
      <w:r>
        <w:t xml:space="preserve">­ </w:t>
      </w:r>
      <w:proofErr w:type="spellStart"/>
      <w:r>
        <w:t>тия</w:t>
      </w:r>
      <w:proofErr w:type="spellEnd"/>
      <w:proofErr w:type="gramEnd"/>
      <w:r>
        <w:t xml:space="preserve"> неисправностей в диагностируемом объекте.</w:t>
      </w:r>
    </w:p>
    <w:p w:rsidR="00A7584F" w:rsidRDefault="001B7A85">
      <w:pPr>
        <w:spacing w:line="290" w:lineRule="auto"/>
        <w:ind w:left="197" w:right="552" w:firstLine="548"/>
        <w:jc w:val="both"/>
        <w:rPr>
          <w:sz w:val="19"/>
        </w:rPr>
      </w:pPr>
      <w:r>
        <w:rPr>
          <w:i/>
          <w:sz w:val="19"/>
        </w:rPr>
        <w:t xml:space="preserve">Средства технической диагностики (контроля) </w:t>
      </w:r>
      <w:r>
        <w:rPr>
          <w:sz w:val="19"/>
        </w:rPr>
        <w:t xml:space="preserve">- аппаратура и программное </w:t>
      </w:r>
      <w:proofErr w:type="spellStart"/>
      <w:r>
        <w:rPr>
          <w:sz w:val="19"/>
        </w:rPr>
        <w:t>обеспечение</w:t>
      </w:r>
      <w:proofErr w:type="gramStart"/>
      <w:r>
        <w:rPr>
          <w:sz w:val="19"/>
        </w:rPr>
        <w:t>,с</w:t>
      </w:r>
      <w:proofErr w:type="spellEnd"/>
      <w:proofErr w:type="gramEnd"/>
      <w:r>
        <w:rPr>
          <w:sz w:val="19"/>
        </w:rPr>
        <w:t xml:space="preserve"> </w:t>
      </w:r>
      <w:proofErr w:type="spellStart"/>
      <w:r>
        <w:rPr>
          <w:sz w:val="19"/>
        </w:rPr>
        <w:t>помощьюкоторых</w:t>
      </w:r>
      <w:proofErr w:type="spellEnd"/>
      <w:r>
        <w:rPr>
          <w:sz w:val="19"/>
        </w:rPr>
        <w:t xml:space="preserve"> осуществляется </w:t>
      </w:r>
      <w:proofErr w:type="spellStart"/>
      <w:r>
        <w:rPr>
          <w:sz w:val="19"/>
        </w:rPr>
        <w:t>опреде</w:t>
      </w:r>
      <w:proofErr w:type="spellEnd"/>
      <w:r>
        <w:rPr>
          <w:sz w:val="19"/>
        </w:rPr>
        <w:t xml:space="preserve">­ </w:t>
      </w:r>
      <w:proofErr w:type="spellStart"/>
      <w:r>
        <w:rPr>
          <w:sz w:val="19"/>
        </w:rPr>
        <w:t>ление</w:t>
      </w:r>
      <w:proofErr w:type="spellEnd"/>
      <w:r>
        <w:rPr>
          <w:sz w:val="19"/>
        </w:rPr>
        <w:t xml:space="preserve"> величины диагностических параметров, их обработка и разделение объектов на классы.</w:t>
      </w:r>
    </w:p>
    <w:p w:rsidR="00A7584F" w:rsidRDefault="001B7A85">
      <w:pPr>
        <w:spacing w:line="290" w:lineRule="auto"/>
        <w:ind w:left="193" w:right="552" w:firstLine="546"/>
        <w:jc w:val="both"/>
        <w:rPr>
          <w:sz w:val="19"/>
        </w:rPr>
      </w:pPr>
      <w:r>
        <w:rPr>
          <w:i/>
          <w:sz w:val="19"/>
        </w:rPr>
        <w:t xml:space="preserve">Система </w:t>
      </w:r>
      <w:proofErr w:type="spellStart"/>
      <w:r>
        <w:rPr>
          <w:i/>
          <w:sz w:val="19"/>
        </w:rPr>
        <w:t>техническойдиагностики</w:t>
      </w:r>
      <w:proofErr w:type="spellEnd"/>
      <w:r>
        <w:rPr>
          <w:i/>
          <w:sz w:val="19"/>
        </w:rPr>
        <w:t xml:space="preserve"> (контроля) </w:t>
      </w:r>
      <w:r>
        <w:rPr>
          <w:sz w:val="19"/>
        </w:rPr>
        <w:t xml:space="preserve">- </w:t>
      </w:r>
      <w:proofErr w:type="spellStart"/>
      <w:r>
        <w:rPr>
          <w:sz w:val="19"/>
        </w:rPr>
        <w:t>совокупностьсредств</w:t>
      </w:r>
      <w:proofErr w:type="spellEnd"/>
      <w:r>
        <w:rPr>
          <w:sz w:val="19"/>
        </w:rPr>
        <w:t xml:space="preserve">, объекта и исполнителей, необходимая для проведения </w:t>
      </w:r>
      <w:proofErr w:type="spellStart"/>
      <w:proofErr w:type="gramStart"/>
      <w:r>
        <w:rPr>
          <w:sz w:val="19"/>
        </w:rPr>
        <w:t>диагно</w:t>
      </w:r>
      <w:proofErr w:type="spellEnd"/>
      <w:r>
        <w:rPr>
          <w:sz w:val="19"/>
        </w:rPr>
        <w:t xml:space="preserve">­ </w:t>
      </w:r>
      <w:proofErr w:type="spellStart"/>
      <w:r>
        <w:rPr>
          <w:sz w:val="19"/>
        </w:rPr>
        <w:t>стирования</w:t>
      </w:r>
      <w:proofErr w:type="spellEnd"/>
      <w:proofErr w:type="gramEnd"/>
      <w:r>
        <w:rPr>
          <w:sz w:val="19"/>
        </w:rPr>
        <w:t xml:space="preserve"> (контроля) по правилам, установленным в нормативно­ технической документации.</w:t>
      </w:r>
    </w:p>
    <w:p w:rsidR="00A7584F" w:rsidRDefault="001B7A85">
      <w:pPr>
        <w:pStyle w:val="a3"/>
        <w:spacing w:line="290" w:lineRule="auto"/>
        <w:ind w:left="191" w:right="552" w:firstLine="554"/>
        <w:jc w:val="both"/>
      </w:pPr>
      <w:r>
        <w:t xml:space="preserve">Для специалиста, занимающегося технической эксплуатацией </w:t>
      </w:r>
      <w:proofErr w:type="gramStart"/>
      <w:r>
        <w:t xml:space="preserve">авиа­ </w:t>
      </w:r>
      <w:proofErr w:type="spellStart"/>
      <w:r>
        <w:t>ционной</w:t>
      </w:r>
      <w:proofErr w:type="spellEnd"/>
      <w:proofErr w:type="gramEnd"/>
      <w:r>
        <w:t xml:space="preserve"> техники, важно понимать роль, значение и место технической </w:t>
      </w:r>
      <w:proofErr w:type="spellStart"/>
      <w:r>
        <w:t>диагностикивсистеметехническойэксплуатацииавиационнойтехники</w:t>
      </w:r>
      <w:proofErr w:type="spellEnd"/>
      <w:r>
        <w:t>.</w:t>
      </w:r>
    </w:p>
    <w:p w:rsidR="00A7584F" w:rsidRDefault="00A7584F">
      <w:pPr>
        <w:pStyle w:val="a3"/>
        <w:spacing w:before="46"/>
      </w:pPr>
    </w:p>
    <w:p w:rsidR="00A7584F" w:rsidRDefault="001B7A85">
      <w:pPr>
        <w:ind w:left="1757"/>
        <w:rPr>
          <w:b/>
          <w:sz w:val="19"/>
        </w:rPr>
      </w:pPr>
      <w:r>
        <w:rPr>
          <w:b/>
          <w:sz w:val="19"/>
        </w:rPr>
        <w:t>Контрольныевопросыкразделу</w:t>
      </w:r>
      <w:proofErr w:type="gramStart"/>
      <w:r>
        <w:rPr>
          <w:b/>
          <w:spacing w:val="-5"/>
          <w:sz w:val="19"/>
        </w:rPr>
        <w:t>1</w:t>
      </w:r>
      <w:proofErr w:type="gramEnd"/>
      <w:r>
        <w:rPr>
          <w:b/>
          <w:spacing w:val="-5"/>
          <w:sz w:val="19"/>
        </w:rPr>
        <w:t>.1</w:t>
      </w:r>
    </w:p>
    <w:p w:rsidR="00A7584F" w:rsidRDefault="00A7584F">
      <w:pPr>
        <w:pStyle w:val="a3"/>
        <w:spacing w:before="91"/>
        <w:rPr>
          <w:b/>
        </w:rPr>
      </w:pPr>
    </w:p>
    <w:p w:rsidR="00A7584F" w:rsidRDefault="001B7A85" w:rsidP="003B0022">
      <w:pPr>
        <w:pStyle w:val="a4"/>
        <w:numPr>
          <w:ilvl w:val="0"/>
          <w:numId w:val="5"/>
        </w:numPr>
        <w:tabs>
          <w:tab w:val="left" w:pos="912"/>
        </w:tabs>
        <w:ind w:left="912" w:hanging="337"/>
        <w:rPr>
          <w:sz w:val="19"/>
        </w:rPr>
      </w:pPr>
      <w:proofErr w:type="spellStart"/>
      <w:r>
        <w:rPr>
          <w:sz w:val="19"/>
        </w:rPr>
        <w:t>Чтотако</w:t>
      </w:r>
      <w:proofErr w:type="gramStart"/>
      <w:r>
        <w:rPr>
          <w:sz w:val="19"/>
        </w:rPr>
        <w:t>е</w:t>
      </w:r>
      <w:proofErr w:type="spellEnd"/>
      <w:r>
        <w:rPr>
          <w:sz w:val="19"/>
        </w:rPr>
        <w:t>«</w:t>
      </w:r>
      <w:proofErr w:type="spellStart"/>
      <w:proofErr w:type="gramEnd"/>
      <w:r>
        <w:rPr>
          <w:sz w:val="19"/>
        </w:rPr>
        <w:t>Техническая</w:t>
      </w:r>
      <w:r>
        <w:rPr>
          <w:spacing w:val="-2"/>
          <w:sz w:val="19"/>
        </w:rPr>
        <w:t>диагностика</w:t>
      </w:r>
      <w:proofErr w:type="spellEnd"/>
      <w:r>
        <w:rPr>
          <w:spacing w:val="-2"/>
          <w:sz w:val="19"/>
        </w:rPr>
        <w:t>»?</w:t>
      </w:r>
    </w:p>
    <w:p w:rsidR="00A7584F" w:rsidRDefault="001B7A85" w:rsidP="003B0022">
      <w:pPr>
        <w:pStyle w:val="a4"/>
        <w:numPr>
          <w:ilvl w:val="0"/>
          <w:numId w:val="5"/>
        </w:numPr>
        <w:tabs>
          <w:tab w:val="left" w:pos="912"/>
        </w:tabs>
        <w:spacing w:before="39"/>
        <w:ind w:left="912" w:hanging="355"/>
        <w:rPr>
          <w:sz w:val="19"/>
        </w:rPr>
      </w:pPr>
      <w:proofErr w:type="spellStart"/>
      <w:r>
        <w:rPr>
          <w:sz w:val="19"/>
        </w:rPr>
        <w:t>Чтотако</w:t>
      </w:r>
      <w:proofErr w:type="gramStart"/>
      <w:r>
        <w:rPr>
          <w:sz w:val="19"/>
        </w:rPr>
        <w:t>е</w:t>
      </w:r>
      <w:proofErr w:type="spellEnd"/>
      <w:r>
        <w:rPr>
          <w:sz w:val="19"/>
        </w:rPr>
        <w:t>«</w:t>
      </w:r>
      <w:proofErr w:type="spellStart"/>
      <w:proofErr w:type="gramEnd"/>
      <w:r>
        <w:rPr>
          <w:sz w:val="19"/>
        </w:rPr>
        <w:t>Параметр</w:t>
      </w:r>
      <w:r>
        <w:rPr>
          <w:spacing w:val="-2"/>
          <w:sz w:val="19"/>
        </w:rPr>
        <w:t>состояния</w:t>
      </w:r>
      <w:proofErr w:type="spellEnd"/>
      <w:r>
        <w:rPr>
          <w:spacing w:val="-2"/>
          <w:sz w:val="19"/>
        </w:rPr>
        <w:t>»?</w:t>
      </w:r>
    </w:p>
    <w:p w:rsidR="00A7584F" w:rsidRDefault="001B7A85" w:rsidP="003B0022">
      <w:pPr>
        <w:pStyle w:val="a4"/>
        <w:numPr>
          <w:ilvl w:val="0"/>
          <w:numId w:val="5"/>
        </w:numPr>
        <w:tabs>
          <w:tab w:val="left" w:pos="912"/>
        </w:tabs>
        <w:spacing w:before="46"/>
        <w:ind w:left="912" w:hanging="351"/>
        <w:rPr>
          <w:sz w:val="19"/>
        </w:rPr>
      </w:pPr>
      <w:proofErr w:type="spellStart"/>
      <w:r>
        <w:rPr>
          <w:sz w:val="19"/>
        </w:rPr>
        <w:t>Чтотако</w:t>
      </w:r>
      <w:proofErr w:type="gramStart"/>
      <w:r>
        <w:rPr>
          <w:sz w:val="19"/>
        </w:rPr>
        <w:t>е</w:t>
      </w:r>
      <w:proofErr w:type="spellEnd"/>
      <w:r>
        <w:rPr>
          <w:sz w:val="19"/>
        </w:rPr>
        <w:t>«</w:t>
      </w:r>
      <w:proofErr w:type="spellStart"/>
      <w:proofErr w:type="gramEnd"/>
      <w:r>
        <w:rPr>
          <w:sz w:val="19"/>
        </w:rPr>
        <w:t>Диагностический</w:t>
      </w:r>
      <w:r>
        <w:rPr>
          <w:spacing w:val="-2"/>
          <w:sz w:val="19"/>
        </w:rPr>
        <w:t>параметр</w:t>
      </w:r>
      <w:proofErr w:type="spellEnd"/>
      <w:r>
        <w:rPr>
          <w:spacing w:val="-2"/>
          <w:sz w:val="19"/>
        </w:rPr>
        <w:t>»?</w:t>
      </w:r>
    </w:p>
    <w:p w:rsidR="00A7584F" w:rsidRDefault="001B7A85" w:rsidP="003B0022">
      <w:pPr>
        <w:pStyle w:val="a4"/>
        <w:numPr>
          <w:ilvl w:val="0"/>
          <w:numId w:val="5"/>
        </w:numPr>
        <w:tabs>
          <w:tab w:val="left" w:pos="912"/>
        </w:tabs>
        <w:spacing w:before="45"/>
        <w:ind w:left="912" w:hanging="355"/>
        <w:rPr>
          <w:sz w:val="19"/>
        </w:rPr>
      </w:pPr>
      <w:proofErr w:type="spellStart"/>
      <w:r>
        <w:rPr>
          <w:sz w:val="19"/>
        </w:rPr>
        <w:t>Чтотако</w:t>
      </w:r>
      <w:proofErr w:type="gramStart"/>
      <w:r>
        <w:rPr>
          <w:sz w:val="19"/>
        </w:rPr>
        <w:t>е</w:t>
      </w:r>
      <w:proofErr w:type="spellEnd"/>
      <w:r>
        <w:rPr>
          <w:sz w:val="19"/>
        </w:rPr>
        <w:t>«</w:t>
      </w:r>
      <w:proofErr w:type="spellStart"/>
      <w:proofErr w:type="gramEnd"/>
      <w:r>
        <w:rPr>
          <w:sz w:val="19"/>
        </w:rPr>
        <w:t>Математическаямодель</w:t>
      </w:r>
      <w:proofErr w:type="spellEnd"/>
      <w:r>
        <w:rPr>
          <w:sz w:val="19"/>
        </w:rPr>
        <w:t>»</w:t>
      </w:r>
      <w:proofErr w:type="spellStart"/>
      <w:r>
        <w:rPr>
          <w:sz w:val="19"/>
        </w:rPr>
        <w:t>иее</w:t>
      </w:r>
      <w:r>
        <w:rPr>
          <w:spacing w:val="-2"/>
          <w:sz w:val="19"/>
        </w:rPr>
        <w:t>предназначение</w:t>
      </w:r>
      <w:proofErr w:type="spellEnd"/>
      <w:r>
        <w:rPr>
          <w:spacing w:val="-2"/>
          <w:sz w:val="19"/>
        </w:rPr>
        <w:t>?</w:t>
      </w:r>
    </w:p>
    <w:p w:rsidR="00A7584F" w:rsidRDefault="001B7A85" w:rsidP="003B0022">
      <w:pPr>
        <w:pStyle w:val="a4"/>
        <w:numPr>
          <w:ilvl w:val="0"/>
          <w:numId w:val="5"/>
        </w:numPr>
        <w:tabs>
          <w:tab w:val="left" w:pos="912"/>
          <w:tab w:val="left" w:pos="917"/>
        </w:tabs>
        <w:spacing w:before="46" w:line="290" w:lineRule="auto"/>
        <w:ind w:left="917" w:right="563" w:hanging="356"/>
        <w:rPr>
          <w:sz w:val="19"/>
        </w:rPr>
      </w:pPr>
      <w:proofErr w:type="spellStart"/>
      <w:r>
        <w:rPr>
          <w:sz w:val="19"/>
        </w:rPr>
        <w:t>Чемотличаютсядиагностическийпараметридиагностический</w:t>
      </w:r>
      <w:proofErr w:type="spellEnd"/>
      <w:r>
        <w:rPr>
          <w:sz w:val="19"/>
        </w:rPr>
        <w:t xml:space="preserve"> признак</w:t>
      </w:r>
      <w:proofErr w:type="gramStart"/>
      <w:r>
        <w:rPr>
          <w:sz w:val="19"/>
        </w:rPr>
        <w:t xml:space="preserve"> ?</w:t>
      </w:r>
      <w:proofErr w:type="gramEnd"/>
    </w:p>
    <w:p w:rsidR="00A7584F" w:rsidRDefault="001B7A85" w:rsidP="003B0022">
      <w:pPr>
        <w:pStyle w:val="a4"/>
        <w:numPr>
          <w:ilvl w:val="0"/>
          <w:numId w:val="5"/>
        </w:numPr>
        <w:tabs>
          <w:tab w:val="left" w:pos="912"/>
        </w:tabs>
        <w:spacing w:line="218" w:lineRule="exact"/>
        <w:ind w:left="912" w:hanging="355"/>
        <w:rPr>
          <w:sz w:val="19"/>
        </w:rPr>
      </w:pPr>
      <w:proofErr w:type="spellStart"/>
      <w:r>
        <w:rPr>
          <w:sz w:val="19"/>
        </w:rPr>
        <w:t>Вкакихситуацияхтребуетсярешениезадачи</w:t>
      </w:r>
      <w:r>
        <w:rPr>
          <w:spacing w:val="-2"/>
          <w:sz w:val="19"/>
        </w:rPr>
        <w:t>генезиса</w:t>
      </w:r>
      <w:proofErr w:type="spellEnd"/>
      <w:r>
        <w:rPr>
          <w:spacing w:val="-2"/>
          <w:sz w:val="19"/>
        </w:rPr>
        <w:t>?</w:t>
      </w:r>
    </w:p>
    <w:p w:rsidR="00A7584F" w:rsidRDefault="001B7A85" w:rsidP="003B0022">
      <w:pPr>
        <w:pStyle w:val="a4"/>
        <w:numPr>
          <w:ilvl w:val="0"/>
          <w:numId w:val="5"/>
        </w:numPr>
        <w:tabs>
          <w:tab w:val="left" w:pos="917"/>
        </w:tabs>
        <w:spacing w:before="52"/>
        <w:ind w:left="917" w:hanging="356"/>
        <w:rPr>
          <w:sz w:val="19"/>
        </w:rPr>
      </w:pPr>
      <w:proofErr w:type="spellStart"/>
      <w:r>
        <w:rPr>
          <w:sz w:val="19"/>
        </w:rPr>
        <w:t>Вкакихситуацияхтребуетсярешениезадачи</w:t>
      </w:r>
      <w:r>
        <w:rPr>
          <w:spacing w:val="-2"/>
          <w:sz w:val="19"/>
        </w:rPr>
        <w:t>диагностики</w:t>
      </w:r>
      <w:proofErr w:type="spellEnd"/>
      <w:r>
        <w:rPr>
          <w:spacing w:val="-2"/>
          <w:sz w:val="19"/>
        </w:rPr>
        <w:t>?</w:t>
      </w:r>
    </w:p>
    <w:p w:rsidR="00A7584F" w:rsidRDefault="001B7A85" w:rsidP="003B0022">
      <w:pPr>
        <w:pStyle w:val="a4"/>
        <w:numPr>
          <w:ilvl w:val="0"/>
          <w:numId w:val="5"/>
        </w:numPr>
        <w:tabs>
          <w:tab w:val="left" w:pos="917"/>
        </w:tabs>
        <w:spacing w:before="45"/>
        <w:ind w:left="917" w:hanging="352"/>
        <w:rPr>
          <w:sz w:val="19"/>
        </w:rPr>
      </w:pPr>
      <w:proofErr w:type="spellStart"/>
      <w:r>
        <w:rPr>
          <w:sz w:val="19"/>
        </w:rPr>
        <w:t>Вкакихситуацияхтребуетсярешениезадачи</w:t>
      </w:r>
      <w:r>
        <w:rPr>
          <w:spacing w:val="-2"/>
          <w:sz w:val="19"/>
        </w:rPr>
        <w:t>прогноза</w:t>
      </w:r>
      <w:proofErr w:type="spellEnd"/>
      <w:r>
        <w:rPr>
          <w:spacing w:val="-2"/>
          <w:sz w:val="19"/>
        </w:rPr>
        <w:t>?</w:t>
      </w:r>
    </w:p>
    <w:p w:rsidR="00A7584F" w:rsidRDefault="001B7A85" w:rsidP="003B0022">
      <w:pPr>
        <w:pStyle w:val="a4"/>
        <w:numPr>
          <w:ilvl w:val="0"/>
          <w:numId w:val="5"/>
        </w:numPr>
        <w:tabs>
          <w:tab w:val="left" w:pos="917"/>
        </w:tabs>
        <w:spacing w:before="50"/>
        <w:ind w:left="917" w:hanging="352"/>
        <w:rPr>
          <w:sz w:val="19"/>
        </w:rPr>
      </w:pPr>
      <w:proofErr w:type="spellStart"/>
      <w:r>
        <w:rPr>
          <w:sz w:val="19"/>
        </w:rPr>
        <w:t>Чтотакоеконтрольтехнического</w:t>
      </w:r>
      <w:r>
        <w:rPr>
          <w:spacing w:val="-2"/>
          <w:sz w:val="19"/>
        </w:rPr>
        <w:t>состояния</w:t>
      </w:r>
      <w:proofErr w:type="spellEnd"/>
      <w:r>
        <w:rPr>
          <w:spacing w:val="-2"/>
          <w:sz w:val="19"/>
        </w:rPr>
        <w:t>?</w:t>
      </w:r>
    </w:p>
    <w:p w:rsidR="00A7584F" w:rsidRDefault="001B7A85" w:rsidP="003B0022">
      <w:pPr>
        <w:pStyle w:val="a4"/>
        <w:numPr>
          <w:ilvl w:val="0"/>
          <w:numId w:val="5"/>
        </w:numPr>
        <w:tabs>
          <w:tab w:val="left" w:pos="915"/>
        </w:tabs>
        <w:spacing w:before="45"/>
        <w:ind w:left="915" w:hanging="334"/>
        <w:rPr>
          <w:sz w:val="19"/>
        </w:rPr>
      </w:pPr>
      <w:proofErr w:type="spellStart"/>
      <w:r>
        <w:rPr>
          <w:sz w:val="19"/>
        </w:rPr>
        <w:t>Чтотакоедиагностикатехнического</w:t>
      </w:r>
      <w:r>
        <w:rPr>
          <w:spacing w:val="-2"/>
          <w:sz w:val="19"/>
        </w:rPr>
        <w:t>состояния</w:t>
      </w:r>
      <w:proofErr w:type="spellEnd"/>
      <w:r>
        <w:rPr>
          <w:spacing w:val="-2"/>
          <w:sz w:val="19"/>
        </w:rPr>
        <w:t>?</w:t>
      </w:r>
    </w:p>
    <w:p w:rsidR="00A7584F" w:rsidRDefault="00A7584F">
      <w:pPr>
        <w:pStyle w:val="a3"/>
        <w:spacing w:before="91"/>
      </w:pPr>
    </w:p>
    <w:p w:rsidR="00A7584F" w:rsidRDefault="001B7A85" w:rsidP="003B0022">
      <w:pPr>
        <w:numPr>
          <w:ilvl w:val="1"/>
          <w:numId w:val="6"/>
        </w:numPr>
        <w:tabs>
          <w:tab w:val="left" w:pos="2074"/>
        </w:tabs>
        <w:spacing w:line="290" w:lineRule="auto"/>
        <w:ind w:left="1267" w:right="1608" w:firstLine="198"/>
        <w:rPr>
          <w:b/>
          <w:sz w:val="19"/>
        </w:rPr>
      </w:pPr>
      <w:proofErr w:type="spellStart"/>
      <w:r>
        <w:rPr>
          <w:b/>
          <w:sz w:val="19"/>
        </w:rPr>
        <w:t>Местои</w:t>
      </w:r>
      <w:proofErr w:type="spellEnd"/>
      <w:r>
        <w:rPr>
          <w:b/>
          <w:sz w:val="19"/>
        </w:rPr>
        <w:t xml:space="preserve"> роль контроля и </w:t>
      </w:r>
      <w:proofErr w:type="spellStart"/>
      <w:r>
        <w:rPr>
          <w:b/>
          <w:sz w:val="19"/>
        </w:rPr>
        <w:t>диагностикив</w:t>
      </w:r>
      <w:proofErr w:type="spellEnd"/>
      <w:r>
        <w:rPr>
          <w:b/>
          <w:sz w:val="19"/>
        </w:rPr>
        <w:t xml:space="preserve"> </w:t>
      </w:r>
      <w:proofErr w:type="spellStart"/>
      <w:r>
        <w:rPr>
          <w:b/>
          <w:sz w:val="19"/>
        </w:rPr>
        <w:t>системеэксплуатацииавиационнойтехники</w:t>
      </w:r>
      <w:proofErr w:type="spellEnd"/>
    </w:p>
    <w:p w:rsidR="00A7584F" w:rsidRDefault="001B7A85">
      <w:pPr>
        <w:pStyle w:val="a3"/>
        <w:spacing w:before="157" w:line="290" w:lineRule="auto"/>
        <w:ind w:left="191" w:right="552" w:firstLine="428"/>
        <w:jc w:val="both"/>
      </w:pPr>
      <w:r>
        <w:t xml:space="preserve">В настоящее время общепризнано, что уровень безопасности полетов обеспечивается не </w:t>
      </w:r>
      <w:proofErr w:type="spellStart"/>
      <w:r>
        <w:t>тольконадежностьюконструкции</w:t>
      </w:r>
      <w:proofErr w:type="spellEnd"/>
      <w:r>
        <w:t xml:space="preserve"> </w:t>
      </w:r>
      <w:proofErr w:type="spellStart"/>
      <w:r>
        <w:t>ВСи</w:t>
      </w:r>
      <w:proofErr w:type="spellEnd"/>
      <w:r>
        <w:t xml:space="preserve"> грамотной лет­ ной эксплуатацией, но и применяемыми стратегиями и качеством </w:t>
      </w:r>
      <w:proofErr w:type="spellStart"/>
      <w:proofErr w:type="gramStart"/>
      <w:r>
        <w:t>техни</w:t>
      </w:r>
      <w:proofErr w:type="spellEnd"/>
      <w:r>
        <w:t xml:space="preserve">­ </w:t>
      </w:r>
      <w:proofErr w:type="spellStart"/>
      <w:r>
        <w:t>ческого</w:t>
      </w:r>
      <w:proofErr w:type="spellEnd"/>
      <w:proofErr w:type="gramEnd"/>
      <w:r>
        <w:t xml:space="preserve"> обслуживания и ремонта (</w:t>
      </w:r>
      <w:proofErr w:type="spellStart"/>
      <w:r>
        <w:t>ТОиР</w:t>
      </w:r>
      <w:proofErr w:type="spellEnd"/>
      <w:r>
        <w:t>)[7].</w:t>
      </w:r>
      <w:proofErr w:type="spellStart"/>
      <w:r>
        <w:t>Впоследние</w:t>
      </w:r>
      <w:proofErr w:type="spellEnd"/>
      <w:r>
        <w:t xml:space="preserve"> годы практи­чески для всех типов </w:t>
      </w:r>
      <w:proofErr w:type="gramStart"/>
      <w:r>
        <w:t>ВС</w:t>
      </w:r>
      <w:proofErr w:type="gramEnd"/>
      <w:r>
        <w:t xml:space="preserve"> </w:t>
      </w:r>
      <w:proofErr w:type="spellStart"/>
      <w:r>
        <w:t>применяютсяпрогрессивные</w:t>
      </w:r>
      <w:proofErr w:type="spellEnd"/>
      <w:r>
        <w:t xml:space="preserve"> методы эксплуата­ции,которыезаключаютсяврациональномсочетанииразличныхстрате­ </w:t>
      </w:r>
      <w:proofErr w:type="spellStart"/>
      <w:r>
        <w:t>гий</w:t>
      </w:r>
      <w:proofErr w:type="spellEnd"/>
      <w:r>
        <w:t xml:space="preserve">: по наработке; по техническому состоянию (ТС), с контролем уровня </w:t>
      </w:r>
      <w:proofErr w:type="spellStart"/>
      <w:r>
        <w:t>надежностиисконтролемпараметров</w:t>
      </w:r>
      <w:proofErr w:type="spellEnd"/>
      <w:r>
        <w:t>[8].</w:t>
      </w:r>
      <w:proofErr w:type="spellStart"/>
      <w:r>
        <w:t>Всоответствиисдействующей</w:t>
      </w:r>
      <w:proofErr w:type="spellEnd"/>
    </w:p>
    <w:p w:rsidR="00A7584F" w:rsidRDefault="00A7584F">
      <w:pPr>
        <w:spacing w:line="290" w:lineRule="auto"/>
        <w:jc w:val="both"/>
        <w:sectPr w:rsidR="00A7584F">
          <w:pgSz w:w="8390" w:h="11900"/>
          <w:pgMar w:top="420" w:right="280" w:bottom="280" w:left="940" w:header="720" w:footer="720" w:gutter="0"/>
          <w:cols w:space="720"/>
        </w:sectPr>
      </w:pPr>
    </w:p>
    <w:p w:rsidR="00A7584F" w:rsidRDefault="001B7A85">
      <w:pPr>
        <w:pStyle w:val="a3"/>
        <w:ind w:left="180"/>
        <w:rPr>
          <w:sz w:val="20"/>
        </w:rPr>
      </w:pPr>
      <w:r>
        <w:rPr>
          <w:noProof/>
          <w:sz w:val="20"/>
          <w:lang w:eastAsia="ru-RU"/>
        </w:rPr>
        <w:lastRenderedPageBreak/>
        <w:drawing>
          <wp:inline distT="0" distB="0" distL="0" distR="0">
            <wp:extent cx="4042559" cy="6512814"/>
            <wp:effectExtent l="0" t="0" r="0" b="0"/>
            <wp:docPr id="13" name="Image 1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Image 13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042559" cy="651281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7584F" w:rsidRDefault="00A7584F">
      <w:pPr>
        <w:rPr>
          <w:sz w:val="20"/>
        </w:rPr>
        <w:sectPr w:rsidR="00A7584F">
          <w:pgSz w:w="8390" w:h="11900"/>
          <w:pgMar w:top="540" w:right="280" w:bottom="280" w:left="940" w:header="720" w:footer="720" w:gutter="0"/>
          <w:cols w:space="720"/>
        </w:sectPr>
      </w:pPr>
    </w:p>
    <w:p w:rsidR="00A7584F" w:rsidRDefault="001B7A85">
      <w:pPr>
        <w:pStyle w:val="a3"/>
        <w:ind w:left="190"/>
        <w:rPr>
          <w:sz w:val="20"/>
        </w:rPr>
      </w:pPr>
      <w:r>
        <w:rPr>
          <w:noProof/>
          <w:sz w:val="20"/>
          <w:lang w:eastAsia="ru-RU"/>
        </w:rPr>
        <w:lastRenderedPageBreak/>
        <w:drawing>
          <wp:inline distT="0" distB="0" distL="0" distR="0">
            <wp:extent cx="4036272" cy="6493954"/>
            <wp:effectExtent l="0" t="0" r="0" b="0"/>
            <wp:docPr id="14" name="Image 14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Image 14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036272" cy="649395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7584F" w:rsidRDefault="00A7584F">
      <w:pPr>
        <w:rPr>
          <w:sz w:val="20"/>
        </w:rPr>
        <w:sectPr w:rsidR="00A7584F">
          <w:pgSz w:w="8390" w:h="11900"/>
          <w:pgMar w:top="540" w:right="280" w:bottom="280" w:left="940" w:header="720" w:footer="720" w:gutter="0"/>
          <w:cols w:space="720"/>
        </w:sectPr>
      </w:pPr>
    </w:p>
    <w:p w:rsidR="00A7584F" w:rsidRDefault="001B7A85">
      <w:pPr>
        <w:pStyle w:val="a3"/>
        <w:ind w:left="170"/>
        <w:rPr>
          <w:sz w:val="20"/>
        </w:rPr>
      </w:pPr>
      <w:r>
        <w:rPr>
          <w:noProof/>
          <w:sz w:val="20"/>
          <w:lang w:eastAsia="ru-RU"/>
        </w:rPr>
        <w:lastRenderedPageBreak/>
        <w:drawing>
          <wp:inline distT="0" distB="0" distL="0" distR="0">
            <wp:extent cx="4065040" cy="6525386"/>
            <wp:effectExtent l="0" t="0" r="0" b="0"/>
            <wp:docPr id="15" name="Image 15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Image 15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065040" cy="652538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7584F" w:rsidRDefault="00A7584F">
      <w:pPr>
        <w:rPr>
          <w:sz w:val="20"/>
        </w:rPr>
        <w:sectPr w:rsidR="00A7584F">
          <w:pgSz w:w="8390" w:h="11900"/>
          <w:pgMar w:top="520" w:right="280" w:bottom="280" w:left="940" w:header="720" w:footer="720" w:gutter="0"/>
          <w:cols w:space="720"/>
        </w:sectPr>
      </w:pPr>
    </w:p>
    <w:p w:rsidR="00A7584F" w:rsidRDefault="001B7A85">
      <w:pPr>
        <w:pStyle w:val="a3"/>
        <w:spacing w:before="78"/>
        <w:ind w:right="341"/>
        <w:jc w:val="center"/>
      </w:pPr>
      <w:r>
        <w:rPr>
          <w:noProof/>
          <w:lang w:eastAsia="ru-RU"/>
        </w:rPr>
        <w:lastRenderedPageBreak/>
        <w:drawing>
          <wp:anchor distT="0" distB="0" distL="0" distR="0" simplePos="0" relativeHeight="15734272" behindDoc="0" locked="0" layoutInCell="1" allowOverlap="1">
            <wp:simplePos x="0" y="0"/>
            <wp:positionH relativeFrom="page">
              <wp:posOffset>0</wp:posOffset>
            </wp:positionH>
            <wp:positionV relativeFrom="page">
              <wp:posOffset>127</wp:posOffset>
            </wp:positionV>
            <wp:extent cx="5321934" cy="7555738"/>
            <wp:effectExtent l="0" t="0" r="0" b="0"/>
            <wp:wrapNone/>
            <wp:docPr id="16" name="Image 16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Image 16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321934" cy="755573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spacing w:val="-5"/>
        </w:rPr>
        <w:t>16</w:t>
      </w:r>
    </w:p>
    <w:p w:rsidR="00A7584F" w:rsidRDefault="001B7A85">
      <w:pPr>
        <w:pStyle w:val="a3"/>
        <w:spacing w:before="124" w:line="297" w:lineRule="auto"/>
        <w:ind w:left="197" w:right="552" w:firstLine="432"/>
        <w:jc w:val="both"/>
      </w:pPr>
      <w:r>
        <w:t xml:space="preserve">Эти службы на </w:t>
      </w:r>
      <w:proofErr w:type="spellStart"/>
      <w:r>
        <w:t>всехэтапах</w:t>
      </w:r>
      <w:proofErr w:type="spellEnd"/>
      <w:r>
        <w:t xml:space="preserve"> эксплуатации авиационной техники </w:t>
      </w:r>
      <w:proofErr w:type="gramStart"/>
      <w:r>
        <w:t>ре­шают</w:t>
      </w:r>
      <w:proofErr w:type="gramEnd"/>
      <w:r>
        <w:t xml:space="preserve"> большой комплекс задач (рис.1.5) [9]:</w:t>
      </w:r>
    </w:p>
    <w:p w:rsidR="00A7584F" w:rsidRDefault="001B7A85" w:rsidP="003B0022">
      <w:pPr>
        <w:pStyle w:val="a4"/>
        <w:numPr>
          <w:ilvl w:val="0"/>
          <w:numId w:val="4"/>
        </w:numPr>
        <w:tabs>
          <w:tab w:val="left" w:pos="709"/>
        </w:tabs>
        <w:spacing w:before="4"/>
        <w:ind w:left="709" w:hanging="108"/>
        <w:jc w:val="both"/>
        <w:rPr>
          <w:sz w:val="19"/>
        </w:rPr>
      </w:pPr>
      <w:proofErr w:type="spellStart"/>
      <w:r>
        <w:rPr>
          <w:sz w:val="19"/>
        </w:rPr>
        <w:t>определениевидаТС</w:t>
      </w:r>
      <w:r>
        <w:rPr>
          <w:spacing w:val="-2"/>
          <w:sz w:val="19"/>
        </w:rPr>
        <w:t>изделия</w:t>
      </w:r>
      <w:proofErr w:type="spellEnd"/>
      <w:r>
        <w:rPr>
          <w:spacing w:val="-2"/>
          <w:sz w:val="19"/>
        </w:rPr>
        <w:t>;</w:t>
      </w:r>
    </w:p>
    <w:p w:rsidR="00A7584F" w:rsidRDefault="001B7A85" w:rsidP="003B0022">
      <w:pPr>
        <w:pStyle w:val="a4"/>
        <w:numPr>
          <w:ilvl w:val="0"/>
          <w:numId w:val="4"/>
        </w:numPr>
        <w:tabs>
          <w:tab w:val="left" w:pos="738"/>
        </w:tabs>
        <w:spacing w:before="52" w:line="300" w:lineRule="auto"/>
        <w:ind w:left="193" w:right="552" w:firstLine="408"/>
        <w:jc w:val="both"/>
        <w:rPr>
          <w:sz w:val="19"/>
        </w:rPr>
      </w:pPr>
      <w:r>
        <w:rPr>
          <w:sz w:val="19"/>
        </w:rPr>
        <w:t xml:space="preserve">определение места и причин появления отказов и неисправностей, выдача рекомендаций по их устранению в условиях ТО и ремонта и </w:t>
      </w:r>
      <w:proofErr w:type="gramStart"/>
      <w:r>
        <w:rPr>
          <w:sz w:val="19"/>
        </w:rPr>
        <w:t xml:space="preserve">пре­ </w:t>
      </w:r>
      <w:proofErr w:type="spellStart"/>
      <w:r>
        <w:rPr>
          <w:sz w:val="19"/>
        </w:rPr>
        <w:t>дотвращению</w:t>
      </w:r>
      <w:proofErr w:type="spellEnd"/>
      <w:proofErr w:type="gramEnd"/>
      <w:r>
        <w:rPr>
          <w:sz w:val="19"/>
        </w:rPr>
        <w:t xml:space="preserve"> их в дальнейшем;</w:t>
      </w:r>
    </w:p>
    <w:p w:rsidR="00A7584F" w:rsidRDefault="001B7A85" w:rsidP="003B0022">
      <w:pPr>
        <w:pStyle w:val="a4"/>
        <w:numPr>
          <w:ilvl w:val="0"/>
          <w:numId w:val="4"/>
        </w:numPr>
        <w:tabs>
          <w:tab w:val="left" w:pos="714"/>
        </w:tabs>
        <w:spacing w:before="4" w:line="297" w:lineRule="auto"/>
        <w:ind w:left="197" w:right="753" w:firstLine="404"/>
        <w:jc w:val="both"/>
        <w:rPr>
          <w:sz w:val="19"/>
        </w:rPr>
      </w:pPr>
      <w:r>
        <w:rPr>
          <w:sz w:val="19"/>
        </w:rPr>
        <w:t xml:space="preserve">прогнозирование ТС изделия на заданный период с целью </w:t>
      </w:r>
      <w:proofErr w:type="spellStart"/>
      <w:proofErr w:type="gramStart"/>
      <w:r>
        <w:rPr>
          <w:sz w:val="19"/>
        </w:rPr>
        <w:t>опреде</w:t>
      </w:r>
      <w:proofErr w:type="spellEnd"/>
      <w:r>
        <w:rPr>
          <w:sz w:val="19"/>
        </w:rPr>
        <w:t xml:space="preserve">­ </w:t>
      </w:r>
      <w:proofErr w:type="spellStart"/>
      <w:r>
        <w:rPr>
          <w:sz w:val="19"/>
        </w:rPr>
        <w:t>ления</w:t>
      </w:r>
      <w:proofErr w:type="spellEnd"/>
      <w:proofErr w:type="gramEnd"/>
      <w:r>
        <w:rPr>
          <w:sz w:val="19"/>
        </w:rPr>
        <w:t xml:space="preserve"> </w:t>
      </w:r>
      <w:proofErr w:type="spellStart"/>
      <w:r>
        <w:rPr>
          <w:sz w:val="19"/>
        </w:rPr>
        <w:t>предотказного</w:t>
      </w:r>
      <w:proofErr w:type="spellEnd"/>
      <w:r>
        <w:rPr>
          <w:sz w:val="19"/>
        </w:rPr>
        <w:t xml:space="preserve"> состояния;</w:t>
      </w:r>
    </w:p>
    <w:p w:rsidR="00A7584F" w:rsidRDefault="001B7A85" w:rsidP="003B0022">
      <w:pPr>
        <w:pStyle w:val="a4"/>
        <w:numPr>
          <w:ilvl w:val="0"/>
          <w:numId w:val="4"/>
        </w:numPr>
        <w:tabs>
          <w:tab w:val="left" w:pos="709"/>
        </w:tabs>
        <w:spacing w:before="6" w:line="304" w:lineRule="auto"/>
        <w:ind w:left="197" w:right="854" w:firstLine="404"/>
        <w:jc w:val="both"/>
        <w:rPr>
          <w:sz w:val="19"/>
        </w:rPr>
      </w:pPr>
      <w:r>
        <w:rPr>
          <w:sz w:val="19"/>
        </w:rPr>
        <w:t xml:space="preserve">оценка выработки ресурса с целью установления остаточного </w:t>
      </w:r>
      <w:proofErr w:type="gramStart"/>
      <w:r>
        <w:rPr>
          <w:sz w:val="19"/>
        </w:rPr>
        <w:t xml:space="preserve">ре­ </w:t>
      </w:r>
      <w:proofErr w:type="spellStart"/>
      <w:r>
        <w:rPr>
          <w:spacing w:val="-2"/>
          <w:sz w:val="19"/>
        </w:rPr>
        <w:t>сурса</w:t>
      </w:r>
      <w:proofErr w:type="spellEnd"/>
      <w:proofErr w:type="gramEnd"/>
      <w:r>
        <w:rPr>
          <w:spacing w:val="-2"/>
          <w:sz w:val="19"/>
        </w:rPr>
        <w:t>;</w:t>
      </w:r>
    </w:p>
    <w:p w:rsidR="00A7584F" w:rsidRDefault="001B7A85" w:rsidP="003B0022">
      <w:pPr>
        <w:pStyle w:val="a4"/>
        <w:numPr>
          <w:ilvl w:val="0"/>
          <w:numId w:val="4"/>
        </w:numPr>
        <w:tabs>
          <w:tab w:val="left" w:pos="738"/>
        </w:tabs>
        <w:spacing w:line="300" w:lineRule="auto"/>
        <w:ind w:left="193" w:right="552" w:firstLine="408"/>
        <w:jc w:val="both"/>
        <w:rPr>
          <w:sz w:val="19"/>
        </w:rPr>
      </w:pPr>
      <w:proofErr w:type="spellStart"/>
      <w:r>
        <w:rPr>
          <w:sz w:val="19"/>
        </w:rPr>
        <w:t>контрольправильностидействийэкипажаполетнойэксплуатации</w:t>
      </w:r>
      <w:proofErr w:type="spellEnd"/>
      <w:r>
        <w:rPr>
          <w:sz w:val="19"/>
        </w:rPr>
        <w:t xml:space="preserve"> </w:t>
      </w:r>
      <w:proofErr w:type="spellStart"/>
      <w:r>
        <w:rPr>
          <w:sz w:val="19"/>
        </w:rPr>
        <w:t>АТиинформированиеэкипажаобизмененияхвтехническомсостоянии</w:t>
      </w:r>
      <w:proofErr w:type="spellEnd"/>
      <w:r>
        <w:rPr>
          <w:sz w:val="19"/>
        </w:rPr>
        <w:t xml:space="preserve"> АТ для принятия мер по предотвращению или парированию опасной </w:t>
      </w:r>
      <w:proofErr w:type="gramStart"/>
      <w:r>
        <w:rPr>
          <w:sz w:val="19"/>
        </w:rPr>
        <w:t xml:space="preserve">си­ </w:t>
      </w:r>
      <w:proofErr w:type="spellStart"/>
      <w:r>
        <w:rPr>
          <w:spacing w:val="-2"/>
          <w:sz w:val="19"/>
        </w:rPr>
        <w:t>туации</w:t>
      </w:r>
      <w:proofErr w:type="spellEnd"/>
      <w:proofErr w:type="gramEnd"/>
      <w:r>
        <w:rPr>
          <w:spacing w:val="-2"/>
          <w:sz w:val="19"/>
        </w:rPr>
        <w:t>;</w:t>
      </w:r>
    </w:p>
    <w:p w:rsidR="00A7584F" w:rsidRDefault="001B7A85" w:rsidP="003B0022">
      <w:pPr>
        <w:pStyle w:val="a4"/>
        <w:numPr>
          <w:ilvl w:val="0"/>
          <w:numId w:val="4"/>
        </w:numPr>
        <w:tabs>
          <w:tab w:val="left" w:pos="709"/>
        </w:tabs>
        <w:spacing w:line="300" w:lineRule="auto"/>
        <w:ind w:left="197" w:right="562" w:firstLine="404"/>
        <w:jc w:val="both"/>
        <w:rPr>
          <w:sz w:val="19"/>
        </w:rPr>
      </w:pPr>
      <w:proofErr w:type="spellStart"/>
      <w:r>
        <w:rPr>
          <w:sz w:val="19"/>
        </w:rPr>
        <w:t>установлениепричинавиационныхпроисшествийилипредпосылокк</w:t>
      </w:r>
      <w:proofErr w:type="spellEnd"/>
      <w:r>
        <w:rPr>
          <w:sz w:val="19"/>
        </w:rPr>
        <w:t xml:space="preserve"> ним;</w:t>
      </w:r>
    </w:p>
    <w:p w:rsidR="00A7584F" w:rsidRDefault="001B7A85" w:rsidP="003B0022">
      <w:pPr>
        <w:pStyle w:val="a4"/>
        <w:numPr>
          <w:ilvl w:val="0"/>
          <w:numId w:val="4"/>
        </w:numPr>
        <w:tabs>
          <w:tab w:val="left" w:pos="728"/>
        </w:tabs>
        <w:spacing w:line="300" w:lineRule="auto"/>
        <w:ind w:left="197" w:right="552" w:firstLine="404"/>
        <w:jc w:val="both"/>
        <w:rPr>
          <w:sz w:val="19"/>
        </w:rPr>
      </w:pPr>
      <w:r>
        <w:rPr>
          <w:sz w:val="19"/>
        </w:rPr>
        <w:t xml:space="preserve">накопление статистических материалов для обобщения опыта и </w:t>
      </w:r>
      <w:proofErr w:type="gramStart"/>
      <w:r>
        <w:rPr>
          <w:sz w:val="19"/>
        </w:rPr>
        <w:t xml:space="preserve">со­ </w:t>
      </w:r>
      <w:proofErr w:type="spellStart"/>
      <w:r>
        <w:rPr>
          <w:sz w:val="19"/>
        </w:rPr>
        <w:t>вершенствования</w:t>
      </w:r>
      <w:proofErr w:type="spellEnd"/>
      <w:proofErr w:type="gramEnd"/>
      <w:r>
        <w:rPr>
          <w:sz w:val="19"/>
        </w:rPr>
        <w:t xml:space="preserve"> систем контроля и диагностики, самой АТ и ее системы </w:t>
      </w:r>
      <w:r>
        <w:rPr>
          <w:spacing w:val="-2"/>
          <w:sz w:val="19"/>
        </w:rPr>
        <w:t>эксплуатации.</w:t>
      </w:r>
    </w:p>
    <w:p w:rsidR="00A7584F" w:rsidRDefault="001B7A85">
      <w:pPr>
        <w:pStyle w:val="a3"/>
        <w:spacing w:before="2" w:line="302" w:lineRule="auto"/>
        <w:ind w:left="192" w:right="552" w:firstLine="428"/>
        <w:jc w:val="both"/>
      </w:pPr>
      <w:r>
        <w:t xml:space="preserve">Перечисленные задачи решаются на всех этапах эксплуатации </w:t>
      </w:r>
      <w:proofErr w:type="gramStart"/>
      <w:r>
        <w:t xml:space="preserve">авиа­ </w:t>
      </w:r>
      <w:proofErr w:type="spellStart"/>
      <w:r>
        <w:t>ционной</w:t>
      </w:r>
      <w:proofErr w:type="spellEnd"/>
      <w:proofErr w:type="gramEnd"/>
      <w:r>
        <w:t xml:space="preserve"> техники. Однако для каждого этапа эксплуатации (полет, </w:t>
      </w:r>
      <w:proofErr w:type="spellStart"/>
      <w:r>
        <w:t>ТО</w:t>
      </w:r>
      <w:proofErr w:type="gramStart"/>
      <w:r>
        <w:t>,р</w:t>
      </w:r>
      <w:proofErr w:type="gramEnd"/>
      <w:r>
        <w:t>емонт</w:t>
      </w:r>
      <w:proofErr w:type="spellEnd"/>
      <w:r>
        <w:t>)</w:t>
      </w:r>
      <w:proofErr w:type="spellStart"/>
      <w:r>
        <w:t>задачи,решаемыеспомощьюсистемконтроляи</w:t>
      </w:r>
      <w:proofErr w:type="spellEnd"/>
      <w:r>
        <w:t xml:space="preserve"> диагностики, имеют свою специфику (табл. 1.1).</w:t>
      </w:r>
    </w:p>
    <w:p w:rsidR="00A7584F" w:rsidRDefault="001B7A85">
      <w:pPr>
        <w:pStyle w:val="a3"/>
        <w:spacing w:line="300" w:lineRule="auto"/>
        <w:ind w:left="192" w:right="552" w:firstLine="438"/>
        <w:jc w:val="both"/>
      </w:pPr>
      <w:proofErr w:type="spellStart"/>
      <w:r>
        <w:t>Следуеттакжеотметить,чтоэффективностьТОнапрямуюзависит</w:t>
      </w:r>
      <w:proofErr w:type="spellEnd"/>
      <w:r>
        <w:t xml:space="preserve"> отэффективностисистемконтроляидиагностирования</w:t>
      </w:r>
      <w:proofErr w:type="gramStart"/>
      <w:r>
        <w:t>.И</w:t>
      </w:r>
      <w:proofErr w:type="gramEnd"/>
      <w:r>
        <w:t xml:space="preserve">звестно,что90% времени при ТО занимает процесс обнаружения неисправностей. Чем </w:t>
      </w:r>
      <w:proofErr w:type="spellStart"/>
      <w:r>
        <w:t>вышеэффективностьсредствдиагностики,тембыстреепроводитсяТО</w:t>
      </w:r>
      <w:proofErr w:type="spellEnd"/>
      <w:r>
        <w:t xml:space="preserve">, </w:t>
      </w:r>
      <w:proofErr w:type="spellStart"/>
      <w:r>
        <w:t>тембольшеможнообеспечитьгодовойналет</w:t>
      </w:r>
      <w:proofErr w:type="gramStart"/>
      <w:r>
        <w:t>.Т</w:t>
      </w:r>
      <w:proofErr w:type="gramEnd"/>
      <w:r>
        <w:t>акимобразом,техниче</w:t>
      </w:r>
      <w:proofErr w:type="spellEnd"/>
      <w:r>
        <w:t xml:space="preserve">­ </w:t>
      </w:r>
      <w:proofErr w:type="spellStart"/>
      <w:r>
        <w:t>скаядиагностикаявляетсяважнейшейсоставляющейсистемытехниче</w:t>
      </w:r>
      <w:proofErr w:type="spellEnd"/>
      <w:r>
        <w:t xml:space="preserve">­ </w:t>
      </w:r>
      <w:proofErr w:type="spellStart"/>
      <w:r>
        <w:t>ской</w:t>
      </w:r>
      <w:proofErr w:type="spellEnd"/>
      <w:r>
        <w:t xml:space="preserve"> эксплуатации современных воздушных судов.</w:t>
      </w:r>
    </w:p>
    <w:p w:rsidR="00A7584F" w:rsidRDefault="001B7A85">
      <w:pPr>
        <w:pStyle w:val="a3"/>
        <w:spacing w:line="302" w:lineRule="auto"/>
        <w:ind w:left="192" w:right="552" w:firstLine="428"/>
        <w:jc w:val="both"/>
      </w:pPr>
      <w:r>
        <w:t xml:space="preserve">В настоящее время для оценки технического состояния авиационной техники ( в том числе и авиационных ГТД) используется широкий спектр методов </w:t>
      </w:r>
      <w:proofErr w:type="spellStart"/>
      <w:r>
        <w:t>диагностики</w:t>
      </w:r>
      <w:proofErr w:type="gramStart"/>
      <w:r>
        <w:t>.Э</w:t>
      </w:r>
      <w:proofErr w:type="gramEnd"/>
      <w:r>
        <w:t>ти</w:t>
      </w:r>
      <w:proofErr w:type="spellEnd"/>
      <w:r>
        <w:t xml:space="preserve"> методы весьма разнообразны и сильно </w:t>
      </w:r>
      <w:proofErr w:type="spellStart"/>
      <w:r>
        <w:t>отлича</w:t>
      </w:r>
      <w:proofErr w:type="spellEnd"/>
      <w:r>
        <w:t xml:space="preserve">­ </w:t>
      </w:r>
      <w:proofErr w:type="spellStart"/>
      <w:r>
        <w:t>ются</w:t>
      </w:r>
      <w:proofErr w:type="spellEnd"/>
      <w:r>
        <w:t xml:space="preserve"> друг от друга физической сущностью и своими характеристиками. Знакомство с методами диагностики будем проводить с учетом </w:t>
      </w:r>
      <w:proofErr w:type="spellStart"/>
      <w:proofErr w:type="gramStart"/>
      <w:r>
        <w:t>сущест</w:t>
      </w:r>
      <w:proofErr w:type="spellEnd"/>
      <w:r>
        <w:t xml:space="preserve">­ </w:t>
      </w:r>
      <w:proofErr w:type="spellStart"/>
      <w:r>
        <w:t>вующей</w:t>
      </w:r>
      <w:proofErr w:type="spellEnd"/>
      <w:proofErr w:type="gramEnd"/>
      <w:r>
        <w:t xml:space="preserve"> в настоящее время </w:t>
      </w:r>
      <w:proofErr w:type="spellStart"/>
      <w:r>
        <w:t>системойих</w:t>
      </w:r>
      <w:proofErr w:type="spellEnd"/>
      <w:r>
        <w:t xml:space="preserve"> классификации, поскольку в классификации </w:t>
      </w:r>
      <w:proofErr w:type="spellStart"/>
      <w:r>
        <w:t>отраженафизическая</w:t>
      </w:r>
      <w:proofErr w:type="spellEnd"/>
      <w:r>
        <w:t xml:space="preserve"> сущность методов.</w:t>
      </w:r>
    </w:p>
    <w:p w:rsidR="00A7584F" w:rsidRDefault="00A7584F">
      <w:pPr>
        <w:spacing w:line="302" w:lineRule="auto"/>
        <w:jc w:val="both"/>
        <w:sectPr w:rsidR="00A7584F">
          <w:pgSz w:w="8390" w:h="11900"/>
          <w:pgMar w:top="420" w:right="280" w:bottom="280" w:left="940" w:header="720" w:footer="720" w:gutter="0"/>
          <w:cols w:space="720"/>
        </w:sectPr>
      </w:pPr>
    </w:p>
    <w:p w:rsidR="00A7584F" w:rsidRDefault="001B7A85">
      <w:pPr>
        <w:pStyle w:val="a3"/>
        <w:spacing w:before="78"/>
        <w:ind w:right="341"/>
        <w:jc w:val="center"/>
      </w:pPr>
      <w:r>
        <w:rPr>
          <w:spacing w:val="-5"/>
        </w:rPr>
        <w:lastRenderedPageBreak/>
        <w:t>17</w:t>
      </w:r>
    </w:p>
    <w:p w:rsidR="00A7584F" w:rsidRDefault="001B7A85">
      <w:pPr>
        <w:spacing w:before="123" w:line="290" w:lineRule="auto"/>
        <w:ind w:left="1041" w:right="1411"/>
        <w:jc w:val="center"/>
        <w:rPr>
          <w:sz w:val="17"/>
        </w:rPr>
      </w:pPr>
      <w:r>
        <w:rPr>
          <w:sz w:val="17"/>
        </w:rPr>
        <w:t>Таблица</w:t>
      </w:r>
      <w:proofErr w:type="gramStart"/>
      <w:r>
        <w:rPr>
          <w:sz w:val="17"/>
        </w:rPr>
        <w:t>1</w:t>
      </w:r>
      <w:proofErr w:type="gramEnd"/>
      <w:r>
        <w:rPr>
          <w:sz w:val="17"/>
        </w:rPr>
        <w:t>.1.Специфика задач контроля и диагностирования для различных этапов эксплуатации</w:t>
      </w:r>
    </w:p>
    <w:p w:rsidR="00A7584F" w:rsidRDefault="001B7A85">
      <w:pPr>
        <w:tabs>
          <w:tab w:val="left" w:pos="2485"/>
        </w:tabs>
        <w:spacing w:before="130"/>
        <w:ind w:right="1762"/>
        <w:jc w:val="center"/>
        <w:rPr>
          <w:sz w:val="17"/>
        </w:rPr>
      </w:pPr>
      <w:r>
        <w:rPr>
          <w:spacing w:val="-2"/>
          <w:sz w:val="17"/>
        </w:rPr>
        <w:t>Задачи</w:t>
      </w:r>
      <w:r>
        <w:rPr>
          <w:sz w:val="17"/>
        </w:rPr>
        <w:tab/>
      </w:r>
      <w:proofErr w:type="spellStart"/>
      <w:r>
        <w:rPr>
          <w:sz w:val="17"/>
        </w:rPr>
        <w:t>Этапыэксплуатации</w:t>
      </w:r>
      <w:r>
        <w:rPr>
          <w:spacing w:val="-5"/>
          <w:sz w:val="17"/>
        </w:rPr>
        <w:t>АТ</w:t>
      </w:r>
      <w:proofErr w:type="spellEnd"/>
    </w:p>
    <w:p w:rsidR="00A7584F" w:rsidRDefault="001B7A85">
      <w:pPr>
        <w:tabs>
          <w:tab w:val="left" w:pos="1629"/>
          <w:tab w:val="left" w:pos="3301"/>
        </w:tabs>
        <w:spacing w:before="55"/>
        <w:ind w:left="213"/>
        <w:jc w:val="center"/>
        <w:rPr>
          <w:sz w:val="17"/>
        </w:rPr>
      </w:pPr>
      <w:r>
        <w:rPr>
          <w:spacing w:val="-2"/>
          <w:sz w:val="17"/>
        </w:rPr>
        <w:t>Полет</w:t>
      </w:r>
      <w:r>
        <w:rPr>
          <w:sz w:val="17"/>
        </w:rPr>
        <w:tab/>
      </w:r>
      <w:r>
        <w:rPr>
          <w:spacing w:val="-5"/>
          <w:sz w:val="17"/>
        </w:rPr>
        <w:t>ТО</w:t>
      </w:r>
      <w:r>
        <w:rPr>
          <w:sz w:val="17"/>
        </w:rPr>
        <w:tab/>
      </w:r>
      <w:r>
        <w:rPr>
          <w:spacing w:val="-2"/>
          <w:sz w:val="17"/>
        </w:rPr>
        <w:t>Восстановление</w:t>
      </w:r>
    </w:p>
    <w:p w:rsidR="00A7584F" w:rsidRDefault="00A7584F">
      <w:pPr>
        <w:jc w:val="center"/>
        <w:rPr>
          <w:sz w:val="17"/>
        </w:rPr>
        <w:sectPr w:rsidR="00A7584F">
          <w:pgSz w:w="8390" w:h="11900"/>
          <w:pgMar w:top="420" w:right="280" w:bottom="280" w:left="940" w:header="720" w:footer="720" w:gutter="0"/>
          <w:cols w:space="720"/>
        </w:sectPr>
      </w:pPr>
    </w:p>
    <w:p w:rsidR="00A7584F" w:rsidRDefault="001B7A85">
      <w:pPr>
        <w:spacing w:before="54" w:line="283" w:lineRule="auto"/>
        <w:ind w:left="2317" w:firstLine="20"/>
        <w:jc w:val="right"/>
        <w:rPr>
          <w:sz w:val="17"/>
        </w:rPr>
      </w:pPr>
      <w:proofErr w:type="gramStart"/>
      <w:r>
        <w:rPr>
          <w:spacing w:val="-2"/>
          <w:sz w:val="17"/>
        </w:rPr>
        <w:lastRenderedPageBreak/>
        <w:t xml:space="preserve">опера­ </w:t>
      </w:r>
      <w:proofErr w:type="spellStart"/>
      <w:r>
        <w:rPr>
          <w:spacing w:val="-2"/>
          <w:sz w:val="17"/>
        </w:rPr>
        <w:t>тивное</w:t>
      </w:r>
      <w:proofErr w:type="spellEnd"/>
      <w:proofErr w:type="gramEnd"/>
    </w:p>
    <w:p w:rsidR="00A7584F" w:rsidRDefault="001B7A85">
      <w:pPr>
        <w:spacing w:before="54" w:line="283" w:lineRule="auto"/>
        <w:ind w:left="267" w:hanging="98"/>
        <w:rPr>
          <w:sz w:val="17"/>
        </w:rPr>
      </w:pPr>
      <w:r>
        <w:br w:type="column"/>
      </w:r>
      <w:proofErr w:type="spellStart"/>
      <w:proofErr w:type="gramStart"/>
      <w:r>
        <w:rPr>
          <w:spacing w:val="-2"/>
          <w:sz w:val="17"/>
        </w:rPr>
        <w:lastRenderedPageBreak/>
        <w:t>периоди</w:t>
      </w:r>
      <w:proofErr w:type="spellEnd"/>
      <w:r>
        <w:rPr>
          <w:spacing w:val="-2"/>
          <w:sz w:val="17"/>
        </w:rPr>
        <w:t xml:space="preserve">­ </w:t>
      </w:r>
      <w:proofErr w:type="spellStart"/>
      <w:r>
        <w:rPr>
          <w:spacing w:val="-2"/>
          <w:sz w:val="17"/>
        </w:rPr>
        <w:t>ческое</w:t>
      </w:r>
      <w:proofErr w:type="spellEnd"/>
      <w:proofErr w:type="gramEnd"/>
    </w:p>
    <w:p w:rsidR="00A7584F" w:rsidRDefault="001B7A85">
      <w:pPr>
        <w:tabs>
          <w:tab w:val="left" w:pos="1563"/>
        </w:tabs>
        <w:spacing w:before="54"/>
        <w:ind w:left="531"/>
        <w:rPr>
          <w:sz w:val="17"/>
        </w:rPr>
      </w:pPr>
      <w:r>
        <w:br w:type="column"/>
      </w:r>
      <w:proofErr w:type="spellStart"/>
      <w:r>
        <w:rPr>
          <w:sz w:val="17"/>
        </w:rPr>
        <w:lastRenderedPageBreak/>
        <w:t>в</w:t>
      </w:r>
      <w:r>
        <w:rPr>
          <w:spacing w:val="-5"/>
          <w:sz w:val="17"/>
        </w:rPr>
        <w:t>АТБ</w:t>
      </w:r>
      <w:proofErr w:type="spellEnd"/>
      <w:r>
        <w:rPr>
          <w:sz w:val="17"/>
        </w:rPr>
        <w:tab/>
      </w:r>
      <w:proofErr w:type="spellStart"/>
      <w:r>
        <w:rPr>
          <w:sz w:val="17"/>
        </w:rPr>
        <w:t>назаводах</w:t>
      </w:r>
      <w:r>
        <w:rPr>
          <w:spacing w:val="-5"/>
          <w:sz w:val="17"/>
        </w:rPr>
        <w:t>ГА</w:t>
      </w:r>
      <w:proofErr w:type="spellEnd"/>
    </w:p>
    <w:p w:rsidR="00A7584F" w:rsidRDefault="00A7584F">
      <w:pPr>
        <w:rPr>
          <w:sz w:val="17"/>
        </w:rPr>
        <w:sectPr w:rsidR="00A7584F">
          <w:type w:val="continuous"/>
          <w:pgSz w:w="8390" w:h="11900"/>
          <w:pgMar w:top="740" w:right="280" w:bottom="280" w:left="940" w:header="720" w:footer="720" w:gutter="0"/>
          <w:cols w:num="3" w:space="720" w:equalWidth="0">
            <w:col w:w="2839" w:space="40"/>
            <w:col w:w="871" w:space="39"/>
            <w:col w:w="3381"/>
          </w:cols>
        </w:sectPr>
      </w:pPr>
    </w:p>
    <w:p w:rsidR="00A7584F" w:rsidRDefault="001B7A85">
      <w:pPr>
        <w:spacing w:before="19"/>
        <w:ind w:left="203"/>
        <w:jc w:val="center"/>
        <w:rPr>
          <w:sz w:val="17"/>
        </w:rPr>
      </w:pPr>
      <w:proofErr w:type="spellStart"/>
      <w:r>
        <w:rPr>
          <w:sz w:val="17"/>
        </w:rPr>
        <w:lastRenderedPageBreak/>
        <w:t>КонтрольТС</w:t>
      </w:r>
      <w:r>
        <w:rPr>
          <w:spacing w:val="-2"/>
          <w:sz w:val="17"/>
        </w:rPr>
        <w:t>Контроль</w:t>
      </w:r>
      <w:proofErr w:type="spellEnd"/>
    </w:p>
    <w:p w:rsidR="00A7584F" w:rsidRDefault="001B7A85">
      <w:pPr>
        <w:spacing w:before="41" w:line="285" w:lineRule="auto"/>
        <w:ind w:left="1377"/>
        <w:jc w:val="center"/>
        <w:rPr>
          <w:sz w:val="17"/>
        </w:rPr>
      </w:pPr>
      <w:proofErr w:type="gramStart"/>
      <w:r>
        <w:rPr>
          <w:spacing w:val="-2"/>
          <w:sz w:val="17"/>
        </w:rPr>
        <w:t xml:space="preserve">исправно­ </w:t>
      </w:r>
      <w:proofErr w:type="spellStart"/>
      <w:r>
        <w:rPr>
          <w:sz w:val="17"/>
        </w:rPr>
        <w:t>сти</w:t>
      </w:r>
      <w:proofErr w:type="spellEnd"/>
      <w:proofErr w:type="gramEnd"/>
      <w:r>
        <w:rPr>
          <w:sz w:val="17"/>
        </w:rPr>
        <w:t xml:space="preserve">, </w:t>
      </w:r>
      <w:proofErr w:type="spellStart"/>
      <w:r>
        <w:rPr>
          <w:sz w:val="17"/>
        </w:rPr>
        <w:t>рабо</w:t>
      </w:r>
      <w:proofErr w:type="spellEnd"/>
      <w:r>
        <w:rPr>
          <w:sz w:val="17"/>
        </w:rPr>
        <w:t xml:space="preserve">­ </w:t>
      </w:r>
      <w:proofErr w:type="spellStart"/>
      <w:r>
        <w:rPr>
          <w:spacing w:val="-2"/>
          <w:sz w:val="17"/>
        </w:rPr>
        <w:t>тоспо</w:t>
      </w:r>
      <w:proofErr w:type="spellEnd"/>
      <w:r>
        <w:rPr>
          <w:spacing w:val="-2"/>
          <w:sz w:val="17"/>
        </w:rPr>
        <w:t xml:space="preserve">­ </w:t>
      </w:r>
      <w:proofErr w:type="spellStart"/>
      <w:r>
        <w:rPr>
          <w:spacing w:val="-2"/>
          <w:sz w:val="17"/>
        </w:rPr>
        <w:t>собности</w:t>
      </w:r>
      <w:proofErr w:type="spellEnd"/>
    </w:p>
    <w:p w:rsidR="00A7584F" w:rsidRDefault="001B7A85">
      <w:pPr>
        <w:spacing w:before="19" w:line="285" w:lineRule="auto"/>
        <w:ind w:left="147" w:firstLine="2"/>
        <w:jc w:val="center"/>
        <w:rPr>
          <w:sz w:val="17"/>
        </w:rPr>
      </w:pPr>
      <w:r>
        <w:br w:type="column"/>
      </w:r>
      <w:proofErr w:type="gramStart"/>
      <w:r>
        <w:rPr>
          <w:spacing w:val="-4"/>
          <w:sz w:val="17"/>
        </w:rPr>
        <w:lastRenderedPageBreak/>
        <w:t>Про­</w:t>
      </w:r>
      <w:r>
        <w:rPr>
          <w:spacing w:val="-2"/>
          <w:sz w:val="17"/>
        </w:rPr>
        <w:t xml:space="preserve"> </w:t>
      </w:r>
      <w:proofErr w:type="spellStart"/>
      <w:r>
        <w:rPr>
          <w:spacing w:val="-2"/>
          <w:sz w:val="17"/>
        </w:rPr>
        <w:t>верка</w:t>
      </w:r>
      <w:proofErr w:type="spellEnd"/>
      <w:proofErr w:type="gramEnd"/>
      <w:r>
        <w:rPr>
          <w:spacing w:val="-2"/>
          <w:sz w:val="17"/>
        </w:rPr>
        <w:t xml:space="preserve"> готов­ </w:t>
      </w:r>
      <w:proofErr w:type="spellStart"/>
      <w:r>
        <w:rPr>
          <w:spacing w:val="-2"/>
          <w:sz w:val="17"/>
        </w:rPr>
        <w:t>ности</w:t>
      </w:r>
      <w:proofErr w:type="spellEnd"/>
      <w:r>
        <w:rPr>
          <w:spacing w:val="-2"/>
          <w:sz w:val="17"/>
        </w:rPr>
        <w:t xml:space="preserve"> </w:t>
      </w:r>
      <w:r>
        <w:rPr>
          <w:sz w:val="17"/>
        </w:rPr>
        <w:t xml:space="preserve">к по­ </w:t>
      </w:r>
      <w:r>
        <w:rPr>
          <w:spacing w:val="-4"/>
          <w:sz w:val="17"/>
        </w:rPr>
        <w:t>лету</w:t>
      </w:r>
    </w:p>
    <w:p w:rsidR="00A7584F" w:rsidRDefault="001B7A85">
      <w:pPr>
        <w:spacing w:before="19" w:line="288" w:lineRule="auto"/>
        <w:ind w:left="143" w:hanging="8"/>
        <w:jc w:val="center"/>
        <w:rPr>
          <w:sz w:val="17"/>
        </w:rPr>
      </w:pPr>
      <w:r>
        <w:br w:type="column"/>
      </w:r>
      <w:r>
        <w:rPr>
          <w:spacing w:val="-2"/>
          <w:sz w:val="17"/>
        </w:rPr>
        <w:lastRenderedPageBreak/>
        <w:t xml:space="preserve">Контроль </w:t>
      </w:r>
      <w:proofErr w:type="gramStart"/>
      <w:r>
        <w:rPr>
          <w:spacing w:val="-2"/>
          <w:sz w:val="17"/>
        </w:rPr>
        <w:t xml:space="preserve">исправно­ </w:t>
      </w:r>
      <w:proofErr w:type="spellStart"/>
      <w:r>
        <w:rPr>
          <w:sz w:val="17"/>
        </w:rPr>
        <w:t>сти</w:t>
      </w:r>
      <w:proofErr w:type="spellEnd"/>
      <w:proofErr w:type="gramEnd"/>
      <w:r>
        <w:rPr>
          <w:sz w:val="17"/>
        </w:rPr>
        <w:t xml:space="preserve">, </w:t>
      </w:r>
      <w:proofErr w:type="spellStart"/>
      <w:r>
        <w:rPr>
          <w:sz w:val="17"/>
        </w:rPr>
        <w:t>рабо</w:t>
      </w:r>
      <w:proofErr w:type="spellEnd"/>
      <w:r>
        <w:rPr>
          <w:sz w:val="17"/>
        </w:rPr>
        <w:t xml:space="preserve">­ </w:t>
      </w:r>
      <w:proofErr w:type="spellStart"/>
      <w:r>
        <w:rPr>
          <w:spacing w:val="-2"/>
          <w:sz w:val="17"/>
        </w:rPr>
        <w:t>тоспособ</w:t>
      </w:r>
      <w:proofErr w:type="spellEnd"/>
      <w:r>
        <w:rPr>
          <w:spacing w:val="-2"/>
          <w:sz w:val="17"/>
        </w:rPr>
        <w:t xml:space="preserve">­ </w:t>
      </w:r>
      <w:proofErr w:type="spellStart"/>
      <w:r>
        <w:rPr>
          <w:spacing w:val="-2"/>
          <w:sz w:val="17"/>
        </w:rPr>
        <w:t>ности</w:t>
      </w:r>
      <w:proofErr w:type="spellEnd"/>
    </w:p>
    <w:p w:rsidR="00A7584F" w:rsidRDefault="001B7A85">
      <w:pPr>
        <w:spacing w:before="19" w:line="285" w:lineRule="auto"/>
        <w:ind w:left="115" w:firstLine="14"/>
        <w:jc w:val="center"/>
        <w:rPr>
          <w:sz w:val="17"/>
        </w:rPr>
      </w:pPr>
      <w:r>
        <w:br w:type="column"/>
      </w:r>
      <w:r>
        <w:rPr>
          <w:sz w:val="17"/>
        </w:rPr>
        <w:lastRenderedPageBreak/>
        <w:t xml:space="preserve">Замена </w:t>
      </w:r>
      <w:proofErr w:type="spellStart"/>
      <w:r>
        <w:rPr>
          <w:sz w:val="17"/>
        </w:rPr>
        <w:t>отка</w:t>
      </w:r>
      <w:proofErr w:type="spellEnd"/>
      <w:r>
        <w:rPr>
          <w:sz w:val="17"/>
        </w:rPr>
        <w:t xml:space="preserve">­ </w:t>
      </w:r>
      <w:proofErr w:type="spellStart"/>
      <w:r>
        <w:rPr>
          <w:sz w:val="17"/>
        </w:rPr>
        <w:t>завших</w:t>
      </w:r>
      <w:proofErr w:type="spellEnd"/>
      <w:r>
        <w:rPr>
          <w:sz w:val="17"/>
        </w:rPr>
        <w:t xml:space="preserve"> </w:t>
      </w:r>
      <w:proofErr w:type="spellStart"/>
      <w:r>
        <w:rPr>
          <w:sz w:val="17"/>
        </w:rPr>
        <w:t>элемен</w:t>
      </w:r>
      <w:proofErr w:type="spellEnd"/>
      <w:r>
        <w:rPr>
          <w:sz w:val="17"/>
        </w:rPr>
        <w:t xml:space="preserve">­ </w:t>
      </w:r>
      <w:proofErr w:type="spellStart"/>
      <w:proofErr w:type="gramStart"/>
      <w:r>
        <w:rPr>
          <w:sz w:val="17"/>
        </w:rPr>
        <w:t>тов</w:t>
      </w:r>
      <w:proofErr w:type="spellEnd"/>
      <w:proofErr w:type="gramEnd"/>
      <w:r>
        <w:rPr>
          <w:sz w:val="17"/>
        </w:rPr>
        <w:t xml:space="preserve">, контроль изделия после замены, </w:t>
      </w:r>
      <w:proofErr w:type="spellStart"/>
      <w:r>
        <w:rPr>
          <w:sz w:val="17"/>
        </w:rPr>
        <w:t>регули</w:t>
      </w:r>
      <w:proofErr w:type="spellEnd"/>
      <w:r>
        <w:rPr>
          <w:sz w:val="17"/>
        </w:rPr>
        <w:t xml:space="preserve">­ </w:t>
      </w:r>
      <w:proofErr w:type="spellStart"/>
      <w:r>
        <w:rPr>
          <w:spacing w:val="-2"/>
          <w:sz w:val="17"/>
        </w:rPr>
        <w:t>ровка</w:t>
      </w:r>
      <w:proofErr w:type="spellEnd"/>
    </w:p>
    <w:p w:rsidR="00A7584F" w:rsidRDefault="001B7A85">
      <w:pPr>
        <w:spacing w:before="19" w:line="288" w:lineRule="auto"/>
        <w:ind w:left="105" w:right="631" w:hanging="26"/>
        <w:jc w:val="center"/>
        <w:rPr>
          <w:sz w:val="17"/>
        </w:rPr>
      </w:pPr>
      <w:r>
        <w:br w:type="column"/>
      </w:r>
      <w:r>
        <w:rPr>
          <w:sz w:val="17"/>
        </w:rPr>
        <w:lastRenderedPageBreak/>
        <w:t xml:space="preserve">Входной </w:t>
      </w:r>
      <w:proofErr w:type="gramStart"/>
      <w:r>
        <w:rPr>
          <w:sz w:val="17"/>
        </w:rPr>
        <w:t xml:space="preserve">кон­ </w:t>
      </w:r>
      <w:proofErr w:type="spellStart"/>
      <w:r>
        <w:rPr>
          <w:sz w:val="17"/>
        </w:rPr>
        <w:t>троль</w:t>
      </w:r>
      <w:proofErr w:type="spellEnd"/>
      <w:proofErr w:type="gramEnd"/>
      <w:r>
        <w:rPr>
          <w:sz w:val="17"/>
        </w:rPr>
        <w:t xml:space="preserve">, демон­ </w:t>
      </w:r>
      <w:proofErr w:type="spellStart"/>
      <w:r>
        <w:rPr>
          <w:sz w:val="17"/>
        </w:rPr>
        <w:t>таж</w:t>
      </w:r>
      <w:proofErr w:type="spellEnd"/>
      <w:r>
        <w:rPr>
          <w:sz w:val="17"/>
        </w:rPr>
        <w:t>, ремонт, монтаж, выход­ ной контроль</w:t>
      </w:r>
    </w:p>
    <w:p w:rsidR="00A7584F" w:rsidRDefault="00A7584F">
      <w:pPr>
        <w:spacing w:line="288" w:lineRule="auto"/>
        <w:jc w:val="center"/>
        <w:rPr>
          <w:sz w:val="17"/>
        </w:rPr>
        <w:sectPr w:rsidR="00A7584F">
          <w:type w:val="continuous"/>
          <w:pgSz w:w="8390" w:h="11900"/>
          <w:pgMar w:top="740" w:right="280" w:bottom="280" w:left="940" w:header="720" w:footer="720" w:gutter="0"/>
          <w:cols w:num="5" w:space="720" w:equalWidth="0">
            <w:col w:w="2155" w:space="40"/>
            <w:col w:w="633" w:space="39"/>
            <w:col w:w="920" w:space="39"/>
            <w:col w:w="1349" w:space="40"/>
            <w:col w:w="1955"/>
          </w:cols>
        </w:sectPr>
      </w:pPr>
    </w:p>
    <w:p w:rsidR="00A7584F" w:rsidRDefault="001B7A85">
      <w:pPr>
        <w:spacing w:before="20" w:line="290" w:lineRule="auto"/>
        <w:ind w:left="307" w:firstLine="130"/>
        <w:rPr>
          <w:sz w:val="17"/>
        </w:rPr>
      </w:pPr>
      <w:proofErr w:type="spellStart"/>
      <w:proofErr w:type="gramStart"/>
      <w:r>
        <w:rPr>
          <w:spacing w:val="-2"/>
          <w:sz w:val="17"/>
        </w:rPr>
        <w:lastRenderedPageBreak/>
        <w:t>Диагно</w:t>
      </w:r>
      <w:proofErr w:type="spellEnd"/>
      <w:r>
        <w:rPr>
          <w:spacing w:val="-2"/>
          <w:sz w:val="17"/>
        </w:rPr>
        <w:t xml:space="preserve">­ </w:t>
      </w:r>
      <w:proofErr w:type="spellStart"/>
      <w:r>
        <w:rPr>
          <w:spacing w:val="-2"/>
          <w:sz w:val="17"/>
        </w:rPr>
        <w:t>стирование</w:t>
      </w:r>
      <w:proofErr w:type="spellEnd"/>
      <w:proofErr w:type="gramEnd"/>
    </w:p>
    <w:p w:rsidR="00A7584F" w:rsidRDefault="001B7A85">
      <w:pPr>
        <w:spacing w:before="20" w:line="288" w:lineRule="auto"/>
        <w:ind w:left="161" w:hanging="7"/>
        <w:jc w:val="center"/>
        <w:rPr>
          <w:sz w:val="17"/>
        </w:rPr>
      </w:pPr>
      <w:r>
        <w:br w:type="column"/>
      </w:r>
      <w:r>
        <w:rPr>
          <w:spacing w:val="-2"/>
          <w:sz w:val="17"/>
        </w:rPr>
        <w:lastRenderedPageBreak/>
        <w:t xml:space="preserve">Поиск </w:t>
      </w:r>
      <w:proofErr w:type="spellStart"/>
      <w:proofErr w:type="gramStart"/>
      <w:r>
        <w:rPr>
          <w:spacing w:val="-2"/>
          <w:sz w:val="17"/>
        </w:rPr>
        <w:t>неис</w:t>
      </w:r>
      <w:proofErr w:type="spellEnd"/>
      <w:r>
        <w:rPr>
          <w:spacing w:val="-2"/>
          <w:sz w:val="17"/>
        </w:rPr>
        <w:t xml:space="preserve">­ </w:t>
      </w:r>
      <w:proofErr w:type="spellStart"/>
      <w:r>
        <w:rPr>
          <w:spacing w:val="-2"/>
          <w:sz w:val="17"/>
        </w:rPr>
        <w:t>правности</w:t>
      </w:r>
      <w:proofErr w:type="spellEnd"/>
      <w:proofErr w:type="gramEnd"/>
    </w:p>
    <w:p w:rsidR="00A7584F" w:rsidRDefault="001B7A85">
      <w:pPr>
        <w:spacing w:before="20" w:line="288" w:lineRule="auto"/>
        <w:ind w:left="122"/>
        <w:jc w:val="center"/>
        <w:rPr>
          <w:sz w:val="17"/>
        </w:rPr>
      </w:pPr>
      <w:r>
        <w:br w:type="column"/>
      </w:r>
      <w:r>
        <w:rPr>
          <w:sz w:val="17"/>
        </w:rPr>
        <w:lastRenderedPageBreak/>
        <w:t xml:space="preserve">Поиск </w:t>
      </w:r>
      <w:proofErr w:type="gramStart"/>
      <w:r>
        <w:rPr>
          <w:sz w:val="17"/>
        </w:rPr>
        <w:t xml:space="preserve">неисправно­ </w:t>
      </w:r>
      <w:proofErr w:type="spellStart"/>
      <w:r>
        <w:rPr>
          <w:sz w:val="17"/>
        </w:rPr>
        <w:t>сти</w:t>
      </w:r>
      <w:proofErr w:type="spellEnd"/>
      <w:proofErr w:type="gramEnd"/>
      <w:r>
        <w:rPr>
          <w:sz w:val="17"/>
        </w:rPr>
        <w:t xml:space="preserve"> с глубиной до элемента, замена</w:t>
      </w:r>
    </w:p>
    <w:p w:rsidR="00A7584F" w:rsidRDefault="001B7A85">
      <w:pPr>
        <w:spacing w:before="20" w:line="288" w:lineRule="auto"/>
        <w:ind w:left="105" w:firstLine="8"/>
        <w:jc w:val="center"/>
        <w:rPr>
          <w:sz w:val="17"/>
        </w:rPr>
      </w:pPr>
      <w:r>
        <w:br w:type="column"/>
      </w:r>
      <w:proofErr w:type="spellStart"/>
      <w:proofErr w:type="gramStart"/>
      <w:r>
        <w:rPr>
          <w:spacing w:val="-2"/>
          <w:sz w:val="17"/>
        </w:rPr>
        <w:lastRenderedPageBreak/>
        <w:t>Диагности</w:t>
      </w:r>
      <w:proofErr w:type="spellEnd"/>
      <w:r>
        <w:rPr>
          <w:spacing w:val="-2"/>
          <w:sz w:val="17"/>
        </w:rPr>
        <w:t xml:space="preserve">­ </w:t>
      </w:r>
      <w:proofErr w:type="spellStart"/>
      <w:r>
        <w:rPr>
          <w:sz w:val="17"/>
        </w:rPr>
        <w:t>рование</w:t>
      </w:r>
      <w:proofErr w:type="spellEnd"/>
      <w:proofErr w:type="gramEnd"/>
      <w:r>
        <w:rPr>
          <w:sz w:val="17"/>
        </w:rPr>
        <w:t xml:space="preserve"> эле­ </w:t>
      </w:r>
      <w:proofErr w:type="spellStart"/>
      <w:r>
        <w:rPr>
          <w:sz w:val="17"/>
        </w:rPr>
        <w:t>ментов</w:t>
      </w:r>
      <w:proofErr w:type="spellEnd"/>
      <w:r>
        <w:rPr>
          <w:sz w:val="17"/>
        </w:rPr>
        <w:t>, идущих</w:t>
      </w:r>
    </w:p>
    <w:p w:rsidR="00A7584F" w:rsidRDefault="001B7A85">
      <w:pPr>
        <w:spacing w:before="20" w:line="288" w:lineRule="auto"/>
        <w:ind w:left="83" w:right="623" w:firstLine="19"/>
        <w:jc w:val="center"/>
        <w:rPr>
          <w:sz w:val="17"/>
        </w:rPr>
      </w:pPr>
      <w:r>
        <w:br w:type="column"/>
      </w:r>
      <w:r>
        <w:rPr>
          <w:sz w:val="17"/>
        </w:rPr>
        <w:lastRenderedPageBreak/>
        <w:t xml:space="preserve">Входное </w:t>
      </w:r>
      <w:proofErr w:type="spellStart"/>
      <w:proofErr w:type="gramStart"/>
      <w:r>
        <w:rPr>
          <w:sz w:val="17"/>
        </w:rPr>
        <w:t>ди</w:t>
      </w:r>
      <w:proofErr w:type="spellEnd"/>
      <w:r>
        <w:rPr>
          <w:sz w:val="17"/>
        </w:rPr>
        <w:t xml:space="preserve">­ </w:t>
      </w:r>
      <w:proofErr w:type="spellStart"/>
      <w:r>
        <w:rPr>
          <w:spacing w:val="-2"/>
          <w:sz w:val="17"/>
        </w:rPr>
        <w:t>агностирование</w:t>
      </w:r>
      <w:proofErr w:type="spellEnd"/>
      <w:proofErr w:type="gramEnd"/>
      <w:r>
        <w:rPr>
          <w:spacing w:val="-2"/>
          <w:sz w:val="17"/>
        </w:rPr>
        <w:t xml:space="preserve">, </w:t>
      </w:r>
      <w:r>
        <w:rPr>
          <w:sz w:val="17"/>
        </w:rPr>
        <w:t>демонтаж, де­</w:t>
      </w:r>
    </w:p>
    <w:p w:rsidR="00A7584F" w:rsidRDefault="00A7584F">
      <w:pPr>
        <w:spacing w:line="288" w:lineRule="auto"/>
        <w:jc w:val="center"/>
        <w:rPr>
          <w:sz w:val="17"/>
        </w:rPr>
        <w:sectPr w:rsidR="00A7584F">
          <w:type w:val="continuous"/>
          <w:pgSz w:w="8390" w:h="11900"/>
          <w:pgMar w:top="740" w:right="280" w:bottom="280" w:left="940" w:header="720" w:footer="720" w:gutter="0"/>
          <w:cols w:num="5" w:space="720" w:equalWidth="0">
            <w:col w:w="1169" w:space="40"/>
            <w:col w:w="948" w:space="39"/>
            <w:col w:w="1601" w:space="39"/>
            <w:col w:w="1334" w:space="40"/>
            <w:col w:w="1960"/>
          </w:cols>
        </w:sectPr>
      </w:pPr>
    </w:p>
    <w:p w:rsidR="00A7584F" w:rsidRDefault="001B7A85">
      <w:pPr>
        <w:spacing w:line="192" w:lineRule="exact"/>
        <w:ind w:left="1345"/>
        <w:rPr>
          <w:sz w:val="17"/>
        </w:rPr>
      </w:pPr>
      <w:proofErr w:type="spellStart"/>
      <w:r>
        <w:rPr>
          <w:sz w:val="17"/>
        </w:rPr>
        <w:lastRenderedPageBreak/>
        <w:t>с</w:t>
      </w:r>
      <w:r>
        <w:rPr>
          <w:spacing w:val="-2"/>
          <w:sz w:val="17"/>
        </w:rPr>
        <w:t>глубиной</w:t>
      </w:r>
      <w:proofErr w:type="spellEnd"/>
    </w:p>
    <w:p w:rsidR="00A7584F" w:rsidRDefault="001B7A85">
      <w:pPr>
        <w:spacing w:line="192" w:lineRule="exact"/>
        <w:ind w:left="61"/>
        <w:rPr>
          <w:sz w:val="17"/>
        </w:rPr>
      </w:pPr>
      <w:r>
        <w:br w:type="column"/>
      </w:r>
      <w:proofErr w:type="spellStart"/>
      <w:r>
        <w:rPr>
          <w:sz w:val="17"/>
        </w:rPr>
        <w:lastRenderedPageBreak/>
        <w:t>ирегулировкакото­назамену</w:t>
      </w:r>
      <w:proofErr w:type="gramStart"/>
      <w:r>
        <w:rPr>
          <w:sz w:val="17"/>
        </w:rPr>
        <w:t>;</w:t>
      </w:r>
      <w:r>
        <w:rPr>
          <w:spacing w:val="-4"/>
          <w:sz w:val="17"/>
        </w:rPr>
        <w:t>з</w:t>
      </w:r>
      <w:proofErr w:type="gramEnd"/>
      <w:r>
        <w:rPr>
          <w:spacing w:val="-4"/>
          <w:sz w:val="17"/>
        </w:rPr>
        <w:t>аме</w:t>
      </w:r>
      <w:proofErr w:type="spellEnd"/>
      <w:r>
        <w:rPr>
          <w:spacing w:val="-4"/>
          <w:sz w:val="17"/>
        </w:rPr>
        <w:t>­</w:t>
      </w:r>
    </w:p>
    <w:p w:rsidR="00A7584F" w:rsidRDefault="001B7A85">
      <w:pPr>
        <w:spacing w:line="192" w:lineRule="exact"/>
        <w:ind w:left="176"/>
        <w:rPr>
          <w:sz w:val="17"/>
        </w:rPr>
      </w:pPr>
      <w:r>
        <w:br w:type="column"/>
      </w:r>
      <w:proofErr w:type="spellStart"/>
      <w:r>
        <w:rPr>
          <w:sz w:val="17"/>
        </w:rPr>
        <w:lastRenderedPageBreak/>
        <w:t>фектации</w:t>
      </w:r>
      <w:proofErr w:type="gramStart"/>
      <w:r>
        <w:rPr>
          <w:sz w:val="17"/>
        </w:rPr>
        <w:t>,</w:t>
      </w:r>
      <w:r>
        <w:rPr>
          <w:spacing w:val="-5"/>
          <w:sz w:val="17"/>
        </w:rPr>
        <w:t>р</w:t>
      </w:r>
      <w:proofErr w:type="gramEnd"/>
      <w:r>
        <w:rPr>
          <w:spacing w:val="-5"/>
          <w:sz w:val="17"/>
        </w:rPr>
        <w:t>е</w:t>
      </w:r>
      <w:proofErr w:type="spellEnd"/>
      <w:r>
        <w:rPr>
          <w:spacing w:val="-5"/>
          <w:sz w:val="17"/>
        </w:rPr>
        <w:t>­</w:t>
      </w:r>
    </w:p>
    <w:p w:rsidR="00A7584F" w:rsidRDefault="00A7584F">
      <w:pPr>
        <w:spacing w:line="192" w:lineRule="exact"/>
        <w:rPr>
          <w:sz w:val="17"/>
        </w:rPr>
        <w:sectPr w:rsidR="00A7584F">
          <w:type w:val="continuous"/>
          <w:pgSz w:w="8390" w:h="11900"/>
          <w:pgMar w:top="740" w:right="280" w:bottom="280" w:left="940" w:header="720" w:footer="720" w:gutter="0"/>
          <w:cols w:num="3" w:space="720" w:equalWidth="0">
            <w:col w:w="2185" w:space="40"/>
            <w:col w:w="2959" w:space="39"/>
            <w:col w:w="1947"/>
          </w:cols>
        </w:sectPr>
      </w:pPr>
    </w:p>
    <w:p w:rsidR="00A7584F" w:rsidRDefault="001B7A85">
      <w:pPr>
        <w:spacing w:before="40" w:line="288" w:lineRule="auto"/>
        <w:ind w:left="1335" w:firstLine="14"/>
        <w:jc w:val="center"/>
        <w:rPr>
          <w:sz w:val="17"/>
        </w:rPr>
      </w:pPr>
      <w:r>
        <w:rPr>
          <w:sz w:val="17"/>
        </w:rPr>
        <w:lastRenderedPageBreak/>
        <w:t xml:space="preserve">до </w:t>
      </w:r>
      <w:proofErr w:type="spellStart"/>
      <w:proofErr w:type="gramStart"/>
      <w:r>
        <w:rPr>
          <w:sz w:val="17"/>
        </w:rPr>
        <w:t>элемен</w:t>
      </w:r>
      <w:proofErr w:type="spellEnd"/>
      <w:r>
        <w:rPr>
          <w:sz w:val="17"/>
        </w:rPr>
        <w:t>­ та</w:t>
      </w:r>
      <w:proofErr w:type="gramEnd"/>
      <w:r>
        <w:rPr>
          <w:sz w:val="17"/>
        </w:rPr>
        <w:t xml:space="preserve">, управ­ </w:t>
      </w:r>
      <w:proofErr w:type="spellStart"/>
      <w:r>
        <w:rPr>
          <w:sz w:val="17"/>
        </w:rPr>
        <w:t>ление</w:t>
      </w:r>
      <w:proofErr w:type="spellEnd"/>
      <w:r>
        <w:rPr>
          <w:sz w:val="17"/>
        </w:rPr>
        <w:t xml:space="preserve"> ко­ </w:t>
      </w:r>
      <w:proofErr w:type="spellStart"/>
      <w:r>
        <w:rPr>
          <w:spacing w:val="-2"/>
          <w:sz w:val="17"/>
        </w:rPr>
        <w:t>торым</w:t>
      </w:r>
      <w:proofErr w:type="spellEnd"/>
      <w:r>
        <w:rPr>
          <w:spacing w:val="-2"/>
          <w:sz w:val="17"/>
        </w:rPr>
        <w:t xml:space="preserve"> </w:t>
      </w:r>
      <w:r>
        <w:rPr>
          <w:sz w:val="17"/>
        </w:rPr>
        <w:t xml:space="preserve">выведено в </w:t>
      </w:r>
      <w:r>
        <w:rPr>
          <w:spacing w:val="-2"/>
          <w:sz w:val="17"/>
        </w:rPr>
        <w:t>кабину</w:t>
      </w:r>
    </w:p>
    <w:p w:rsidR="00A7584F" w:rsidRDefault="001B7A85">
      <w:pPr>
        <w:spacing w:before="40" w:line="290" w:lineRule="auto"/>
        <w:ind w:left="221" w:right="114" w:firstLine="8"/>
        <w:jc w:val="both"/>
        <w:rPr>
          <w:sz w:val="17"/>
        </w:rPr>
      </w:pPr>
      <w:r>
        <w:br w:type="column"/>
      </w:r>
      <w:proofErr w:type="spellStart"/>
      <w:r>
        <w:rPr>
          <w:sz w:val="17"/>
        </w:rPr>
        <w:lastRenderedPageBreak/>
        <w:t>рого</w:t>
      </w:r>
      <w:proofErr w:type="spellEnd"/>
      <w:r>
        <w:rPr>
          <w:sz w:val="17"/>
        </w:rPr>
        <w:t xml:space="preserve"> разрешена </w:t>
      </w:r>
      <w:proofErr w:type="spellStart"/>
      <w:r>
        <w:rPr>
          <w:sz w:val="17"/>
        </w:rPr>
        <w:t>в</w:t>
      </w:r>
      <w:r>
        <w:rPr>
          <w:spacing w:val="-2"/>
          <w:sz w:val="17"/>
        </w:rPr>
        <w:t>эксплуатации</w:t>
      </w:r>
      <w:proofErr w:type="spellEnd"/>
      <w:r>
        <w:rPr>
          <w:spacing w:val="-2"/>
          <w:sz w:val="17"/>
        </w:rPr>
        <w:t>,</w:t>
      </w:r>
    </w:p>
    <w:p w:rsidR="00A7584F" w:rsidRDefault="001B7A85">
      <w:pPr>
        <w:spacing w:line="288" w:lineRule="auto"/>
        <w:ind w:left="109" w:firstLine="10"/>
        <w:jc w:val="both"/>
        <w:rPr>
          <w:sz w:val="17"/>
        </w:rPr>
      </w:pPr>
      <w:r>
        <w:rPr>
          <w:sz w:val="17"/>
        </w:rPr>
        <w:t xml:space="preserve">демонтаж </w:t>
      </w:r>
      <w:proofErr w:type="gramStart"/>
      <w:r>
        <w:rPr>
          <w:sz w:val="17"/>
        </w:rPr>
        <w:t xml:space="preserve">отказав­ </w:t>
      </w:r>
      <w:proofErr w:type="spellStart"/>
      <w:r>
        <w:rPr>
          <w:sz w:val="17"/>
        </w:rPr>
        <w:t>ших</w:t>
      </w:r>
      <w:proofErr w:type="spellEnd"/>
      <w:proofErr w:type="gramEnd"/>
      <w:r>
        <w:rPr>
          <w:sz w:val="17"/>
        </w:rPr>
        <w:t xml:space="preserve"> элементов, их </w:t>
      </w:r>
      <w:r>
        <w:rPr>
          <w:spacing w:val="-2"/>
          <w:sz w:val="17"/>
        </w:rPr>
        <w:t>диагностирование</w:t>
      </w:r>
    </w:p>
    <w:p w:rsidR="00A7584F" w:rsidRDefault="001B7A85">
      <w:pPr>
        <w:spacing w:before="40" w:line="285" w:lineRule="auto"/>
        <w:ind w:left="176" w:hanging="9"/>
        <w:jc w:val="center"/>
        <w:rPr>
          <w:sz w:val="17"/>
        </w:rPr>
      </w:pPr>
      <w:r>
        <w:br w:type="column"/>
      </w:r>
      <w:r>
        <w:rPr>
          <w:sz w:val="17"/>
        </w:rPr>
        <w:lastRenderedPageBreak/>
        <w:t xml:space="preserve">на отказавших элементов; </w:t>
      </w:r>
      <w:proofErr w:type="gramStart"/>
      <w:r>
        <w:rPr>
          <w:sz w:val="17"/>
        </w:rPr>
        <w:t xml:space="preserve">ре­ </w:t>
      </w:r>
      <w:proofErr w:type="spellStart"/>
      <w:r>
        <w:rPr>
          <w:spacing w:val="-2"/>
          <w:sz w:val="17"/>
        </w:rPr>
        <w:t>гулировка</w:t>
      </w:r>
      <w:proofErr w:type="spellEnd"/>
      <w:proofErr w:type="gramEnd"/>
    </w:p>
    <w:p w:rsidR="00A7584F" w:rsidRDefault="001B7A85">
      <w:pPr>
        <w:spacing w:before="40" w:line="285" w:lineRule="auto"/>
        <w:ind w:left="383" w:right="699" w:hanging="168"/>
        <w:rPr>
          <w:sz w:val="17"/>
        </w:rPr>
      </w:pPr>
      <w:r>
        <w:br w:type="column"/>
      </w:r>
      <w:proofErr w:type="spellStart"/>
      <w:r>
        <w:rPr>
          <w:sz w:val="17"/>
        </w:rPr>
        <w:lastRenderedPageBreak/>
        <w:t>монт</w:t>
      </w:r>
      <w:proofErr w:type="spellEnd"/>
      <w:r>
        <w:rPr>
          <w:sz w:val="17"/>
        </w:rPr>
        <w:t xml:space="preserve">, монтаж, </w:t>
      </w:r>
      <w:r>
        <w:rPr>
          <w:spacing w:val="-2"/>
          <w:sz w:val="17"/>
        </w:rPr>
        <w:t>выходной контроль</w:t>
      </w:r>
    </w:p>
    <w:p w:rsidR="00A7584F" w:rsidRDefault="00A7584F">
      <w:pPr>
        <w:spacing w:line="285" w:lineRule="auto"/>
        <w:rPr>
          <w:sz w:val="17"/>
        </w:rPr>
        <w:sectPr w:rsidR="00A7584F">
          <w:type w:val="continuous"/>
          <w:pgSz w:w="8390" w:h="11900"/>
          <w:pgMar w:top="740" w:right="280" w:bottom="280" w:left="940" w:header="720" w:footer="720" w:gutter="0"/>
          <w:cols w:num="4" w:space="720" w:equalWidth="0">
            <w:col w:w="2189" w:space="40"/>
            <w:col w:w="1550" w:space="39"/>
            <w:col w:w="1300" w:space="39"/>
            <w:col w:w="2013"/>
          </w:cols>
        </w:sectPr>
      </w:pPr>
    </w:p>
    <w:p w:rsidR="00A7584F" w:rsidRDefault="001B7A85">
      <w:pPr>
        <w:pStyle w:val="a3"/>
        <w:spacing w:before="7"/>
      </w:pPr>
      <w:r>
        <w:rPr>
          <w:noProof/>
          <w:lang w:eastAsia="ru-RU"/>
        </w:rPr>
        <w:lastRenderedPageBreak/>
        <w:drawing>
          <wp:anchor distT="0" distB="0" distL="0" distR="0" simplePos="0" relativeHeight="15734784" behindDoc="0" locked="0" layoutInCell="1" allowOverlap="1">
            <wp:simplePos x="0" y="0"/>
            <wp:positionH relativeFrom="page">
              <wp:posOffset>0</wp:posOffset>
            </wp:positionH>
            <wp:positionV relativeFrom="page">
              <wp:posOffset>127</wp:posOffset>
            </wp:positionV>
            <wp:extent cx="5321934" cy="7555738"/>
            <wp:effectExtent l="0" t="0" r="0" b="0"/>
            <wp:wrapNone/>
            <wp:docPr id="17" name="Image 17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Image 17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321934" cy="755573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A7584F" w:rsidRDefault="001B7A85">
      <w:pPr>
        <w:spacing w:before="1"/>
        <w:ind w:left="1757"/>
        <w:rPr>
          <w:b/>
          <w:sz w:val="19"/>
        </w:rPr>
      </w:pPr>
      <w:r>
        <w:rPr>
          <w:b/>
          <w:sz w:val="19"/>
        </w:rPr>
        <w:t>Контрольныевопросыкразделу</w:t>
      </w:r>
      <w:proofErr w:type="gramStart"/>
      <w:r>
        <w:rPr>
          <w:b/>
          <w:spacing w:val="-5"/>
          <w:sz w:val="19"/>
        </w:rPr>
        <w:t>1</w:t>
      </w:r>
      <w:proofErr w:type="gramEnd"/>
      <w:r>
        <w:rPr>
          <w:b/>
          <w:spacing w:val="-5"/>
          <w:sz w:val="19"/>
        </w:rPr>
        <w:t>.2</w:t>
      </w:r>
    </w:p>
    <w:p w:rsidR="00A7584F" w:rsidRDefault="001B7A85" w:rsidP="003B0022">
      <w:pPr>
        <w:pStyle w:val="a4"/>
        <w:numPr>
          <w:ilvl w:val="0"/>
          <w:numId w:val="3"/>
        </w:numPr>
        <w:tabs>
          <w:tab w:val="left" w:pos="917"/>
        </w:tabs>
        <w:spacing w:before="189"/>
        <w:ind w:left="917"/>
        <w:rPr>
          <w:sz w:val="19"/>
        </w:rPr>
      </w:pPr>
      <w:proofErr w:type="spellStart"/>
      <w:r>
        <w:rPr>
          <w:sz w:val="19"/>
        </w:rPr>
        <w:t>КакиестратегиитехническойэксплуатацииВы</w:t>
      </w:r>
      <w:r>
        <w:rPr>
          <w:spacing w:val="-2"/>
          <w:sz w:val="19"/>
        </w:rPr>
        <w:t>знаете</w:t>
      </w:r>
      <w:proofErr w:type="spellEnd"/>
      <w:r>
        <w:rPr>
          <w:spacing w:val="-2"/>
          <w:sz w:val="19"/>
        </w:rPr>
        <w:t>?</w:t>
      </w:r>
    </w:p>
    <w:p w:rsidR="00A7584F" w:rsidRDefault="001B7A85" w:rsidP="003B0022">
      <w:pPr>
        <w:pStyle w:val="a4"/>
        <w:numPr>
          <w:ilvl w:val="0"/>
          <w:numId w:val="3"/>
        </w:numPr>
        <w:tabs>
          <w:tab w:val="left" w:pos="917"/>
        </w:tabs>
        <w:spacing w:before="40" w:line="285" w:lineRule="auto"/>
        <w:ind w:left="917" w:right="562" w:hanging="360"/>
        <w:rPr>
          <w:sz w:val="19"/>
        </w:rPr>
      </w:pPr>
      <w:proofErr w:type="spellStart"/>
      <w:r>
        <w:rPr>
          <w:sz w:val="19"/>
        </w:rPr>
        <w:t>Каковарольтехническойдиагностикиприразличныхстратегиях</w:t>
      </w:r>
      <w:proofErr w:type="spellEnd"/>
      <w:r>
        <w:rPr>
          <w:sz w:val="19"/>
        </w:rPr>
        <w:t xml:space="preserve"> </w:t>
      </w:r>
      <w:r>
        <w:rPr>
          <w:spacing w:val="-2"/>
          <w:sz w:val="19"/>
        </w:rPr>
        <w:t>эксплуатации?</w:t>
      </w:r>
    </w:p>
    <w:p w:rsidR="00A7584F" w:rsidRDefault="001B7A85" w:rsidP="003B0022">
      <w:pPr>
        <w:pStyle w:val="a4"/>
        <w:numPr>
          <w:ilvl w:val="0"/>
          <w:numId w:val="3"/>
        </w:numPr>
        <w:tabs>
          <w:tab w:val="left" w:pos="913"/>
          <w:tab w:val="left" w:pos="917"/>
        </w:tabs>
        <w:spacing w:line="285" w:lineRule="auto"/>
        <w:ind w:left="913" w:right="552" w:hanging="352"/>
        <w:rPr>
          <w:sz w:val="19"/>
        </w:rPr>
      </w:pPr>
      <w:r>
        <w:rPr>
          <w:sz w:val="19"/>
        </w:rPr>
        <w:tab/>
      </w:r>
      <w:proofErr w:type="spellStart"/>
      <w:r>
        <w:rPr>
          <w:sz w:val="19"/>
        </w:rPr>
        <w:t>Каковарольтехническойдиагностикиприэксплуатациискон­тролем</w:t>
      </w:r>
      <w:proofErr w:type="spellEnd"/>
      <w:r>
        <w:rPr>
          <w:sz w:val="19"/>
        </w:rPr>
        <w:t xml:space="preserve"> надежности?</w:t>
      </w:r>
    </w:p>
    <w:p w:rsidR="00A7584F" w:rsidRDefault="001B7A85" w:rsidP="003B0022">
      <w:pPr>
        <w:pStyle w:val="a4"/>
        <w:numPr>
          <w:ilvl w:val="0"/>
          <w:numId w:val="3"/>
        </w:numPr>
        <w:tabs>
          <w:tab w:val="left" w:pos="913"/>
          <w:tab w:val="left" w:pos="917"/>
        </w:tabs>
        <w:spacing w:before="2" w:line="285" w:lineRule="auto"/>
        <w:ind w:left="913" w:right="552" w:hanging="356"/>
        <w:rPr>
          <w:sz w:val="19"/>
        </w:rPr>
      </w:pPr>
      <w:r>
        <w:rPr>
          <w:sz w:val="19"/>
        </w:rPr>
        <w:tab/>
      </w:r>
      <w:proofErr w:type="spellStart"/>
      <w:r>
        <w:rPr>
          <w:sz w:val="19"/>
        </w:rPr>
        <w:t>Каковарольтехническойдиагностикиприэксплуатациискон­тролем</w:t>
      </w:r>
      <w:proofErr w:type="spellEnd"/>
      <w:r>
        <w:rPr>
          <w:sz w:val="19"/>
        </w:rPr>
        <w:t xml:space="preserve"> параметров?</w:t>
      </w:r>
    </w:p>
    <w:p w:rsidR="00A7584F" w:rsidRDefault="001B7A85" w:rsidP="003B0022">
      <w:pPr>
        <w:pStyle w:val="a4"/>
        <w:numPr>
          <w:ilvl w:val="0"/>
          <w:numId w:val="3"/>
        </w:numPr>
        <w:tabs>
          <w:tab w:val="left" w:pos="917"/>
        </w:tabs>
        <w:spacing w:line="216" w:lineRule="exact"/>
        <w:ind w:left="917" w:hanging="356"/>
        <w:rPr>
          <w:sz w:val="19"/>
        </w:rPr>
      </w:pPr>
      <w:proofErr w:type="spellStart"/>
      <w:r>
        <w:rPr>
          <w:sz w:val="19"/>
        </w:rPr>
        <w:t>Опишитесхемуэксплуатацииавиационного</w:t>
      </w:r>
      <w:r>
        <w:rPr>
          <w:spacing w:val="-4"/>
          <w:sz w:val="19"/>
        </w:rPr>
        <w:t>ГТД</w:t>
      </w:r>
      <w:proofErr w:type="spellEnd"/>
      <w:r>
        <w:rPr>
          <w:spacing w:val="-4"/>
          <w:sz w:val="19"/>
        </w:rPr>
        <w:t>.</w:t>
      </w:r>
    </w:p>
    <w:p w:rsidR="00A7584F" w:rsidRDefault="001B7A85" w:rsidP="003B0022">
      <w:pPr>
        <w:pStyle w:val="a4"/>
        <w:numPr>
          <w:ilvl w:val="0"/>
          <w:numId w:val="3"/>
        </w:numPr>
        <w:tabs>
          <w:tab w:val="left" w:pos="912"/>
        </w:tabs>
        <w:spacing w:before="41"/>
        <w:ind w:left="912" w:hanging="355"/>
        <w:rPr>
          <w:sz w:val="19"/>
        </w:rPr>
      </w:pPr>
      <w:proofErr w:type="spellStart"/>
      <w:r>
        <w:rPr>
          <w:sz w:val="19"/>
        </w:rPr>
        <w:t>Перечислитезадачиэксплуатационной</w:t>
      </w:r>
      <w:r>
        <w:rPr>
          <w:spacing w:val="-2"/>
          <w:sz w:val="19"/>
        </w:rPr>
        <w:t>диагностики</w:t>
      </w:r>
      <w:proofErr w:type="spellEnd"/>
      <w:r>
        <w:rPr>
          <w:spacing w:val="-2"/>
          <w:sz w:val="19"/>
        </w:rPr>
        <w:t>.</w:t>
      </w:r>
    </w:p>
    <w:p w:rsidR="00A7584F" w:rsidRDefault="001B7A85" w:rsidP="003B0022">
      <w:pPr>
        <w:pStyle w:val="a4"/>
        <w:numPr>
          <w:ilvl w:val="0"/>
          <w:numId w:val="3"/>
        </w:numPr>
        <w:tabs>
          <w:tab w:val="left" w:pos="917"/>
        </w:tabs>
        <w:spacing w:before="40" w:line="285" w:lineRule="auto"/>
        <w:ind w:left="917" w:right="552" w:hanging="360"/>
        <w:rPr>
          <w:sz w:val="19"/>
        </w:rPr>
      </w:pPr>
      <w:proofErr w:type="spellStart"/>
      <w:r>
        <w:rPr>
          <w:sz w:val="19"/>
        </w:rPr>
        <w:t>Какиезадачисистемаконтроляидиагностикинаразличныхэта</w:t>
      </w:r>
      <w:proofErr w:type="spellEnd"/>
      <w:r>
        <w:rPr>
          <w:sz w:val="19"/>
        </w:rPr>
        <w:t>­ пах эксплуатации?</w:t>
      </w:r>
    </w:p>
    <w:p w:rsidR="00A7584F" w:rsidRDefault="001B7A85" w:rsidP="003B0022">
      <w:pPr>
        <w:pStyle w:val="a4"/>
        <w:numPr>
          <w:ilvl w:val="0"/>
          <w:numId w:val="3"/>
        </w:numPr>
        <w:tabs>
          <w:tab w:val="left" w:pos="917"/>
        </w:tabs>
        <w:ind w:left="917" w:hanging="356"/>
        <w:rPr>
          <w:sz w:val="19"/>
        </w:rPr>
      </w:pPr>
      <w:proofErr w:type="spellStart"/>
      <w:r>
        <w:rPr>
          <w:sz w:val="19"/>
        </w:rPr>
        <w:t>Какиезадачисистемаконтроляидиагностикив</w:t>
      </w:r>
      <w:r>
        <w:rPr>
          <w:spacing w:val="-2"/>
          <w:sz w:val="19"/>
        </w:rPr>
        <w:t>полете</w:t>
      </w:r>
      <w:proofErr w:type="spellEnd"/>
      <w:r>
        <w:rPr>
          <w:spacing w:val="-2"/>
          <w:sz w:val="19"/>
        </w:rPr>
        <w:t>?</w:t>
      </w:r>
    </w:p>
    <w:p w:rsidR="00A7584F" w:rsidRDefault="001B7A85" w:rsidP="003B0022">
      <w:pPr>
        <w:pStyle w:val="a4"/>
        <w:numPr>
          <w:ilvl w:val="0"/>
          <w:numId w:val="3"/>
        </w:numPr>
        <w:tabs>
          <w:tab w:val="left" w:pos="917"/>
        </w:tabs>
        <w:spacing w:before="39" w:line="285" w:lineRule="auto"/>
        <w:ind w:left="917" w:right="568" w:hanging="356"/>
        <w:rPr>
          <w:sz w:val="19"/>
        </w:rPr>
      </w:pPr>
      <w:proofErr w:type="spellStart"/>
      <w:r>
        <w:rPr>
          <w:sz w:val="19"/>
        </w:rPr>
        <w:t>Какиезадачисистемаконтроляидиагностикипритехническом</w:t>
      </w:r>
      <w:proofErr w:type="spellEnd"/>
      <w:r>
        <w:rPr>
          <w:sz w:val="19"/>
        </w:rPr>
        <w:t xml:space="preserve"> </w:t>
      </w:r>
      <w:proofErr w:type="gramStart"/>
      <w:r>
        <w:rPr>
          <w:spacing w:val="-2"/>
          <w:sz w:val="19"/>
        </w:rPr>
        <w:t>обслуживании</w:t>
      </w:r>
      <w:proofErr w:type="gramEnd"/>
      <w:r>
        <w:rPr>
          <w:spacing w:val="-2"/>
          <w:sz w:val="19"/>
        </w:rPr>
        <w:t>?</w:t>
      </w:r>
    </w:p>
    <w:p w:rsidR="00A7584F" w:rsidRDefault="001B7A85" w:rsidP="003B0022">
      <w:pPr>
        <w:pStyle w:val="a4"/>
        <w:numPr>
          <w:ilvl w:val="0"/>
          <w:numId w:val="3"/>
        </w:numPr>
        <w:tabs>
          <w:tab w:val="left" w:pos="917"/>
        </w:tabs>
        <w:spacing w:line="290" w:lineRule="auto"/>
        <w:ind w:left="917" w:right="552"/>
        <w:rPr>
          <w:sz w:val="19"/>
        </w:rPr>
      </w:pPr>
      <w:proofErr w:type="spellStart"/>
      <w:r>
        <w:rPr>
          <w:sz w:val="19"/>
        </w:rPr>
        <w:t>Какиезадачисистемаконтроляидиагностикинаэтапевосста­</w:t>
      </w:r>
      <w:r>
        <w:rPr>
          <w:spacing w:val="-2"/>
          <w:sz w:val="19"/>
        </w:rPr>
        <w:t>новления</w:t>
      </w:r>
      <w:proofErr w:type="spellEnd"/>
      <w:r>
        <w:rPr>
          <w:spacing w:val="-2"/>
          <w:sz w:val="19"/>
        </w:rPr>
        <w:t>?</w:t>
      </w:r>
    </w:p>
    <w:p w:rsidR="00A7584F" w:rsidRDefault="00A7584F">
      <w:pPr>
        <w:spacing w:line="290" w:lineRule="auto"/>
        <w:rPr>
          <w:sz w:val="19"/>
        </w:rPr>
        <w:sectPr w:rsidR="00A7584F">
          <w:type w:val="continuous"/>
          <w:pgSz w:w="8390" w:h="11900"/>
          <w:pgMar w:top="740" w:right="280" w:bottom="280" w:left="940" w:header="720" w:footer="720" w:gutter="0"/>
          <w:cols w:space="720"/>
        </w:sectPr>
      </w:pPr>
    </w:p>
    <w:p w:rsidR="00A7584F" w:rsidRDefault="001B7A85">
      <w:pPr>
        <w:pStyle w:val="a3"/>
        <w:spacing w:before="78"/>
        <w:ind w:left="3317"/>
      </w:pPr>
      <w:r>
        <w:rPr>
          <w:noProof/>
          <w:lang w:eastAsia="ru-RU"/>
        </w:rPr>
        <w:lastRenderedPageBreak/>
        <w:drawing>
          <wp:anchor distT="0" distB="0" distL="0" distR="0" simplePos="0" relativeHeight="15735296" behindDoc="0" locked="0" layoutInCell="1" allowOverlap="1">
            <wp:simplePos x="0" y="0"/>
            <wp:positionH relativeFrom="page">
              <wp:posOffset>0</wp:posOffset>
            </wp:positionH>
            <wp:positionV relativeFrom="page">
              <wp:posOffset>127</wp:posOffset>
            </wp:positionV>
            <wp:extent cx="5321934" cy="7555738"/>
            <wp:effectExtent l="0" t="0" r="0" b="0"/>
            <wp:wrapNone/>
            <wp:docPr id="18" name="Image 18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Image 18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321934" cy="755573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spacing w:val="-5"/>
        </w:rPr>
        <w:t>18</w:t>
      </w:r>
    </w:p>
    <w:p w:rsidR="00A7584F" w:rsidRDefault="001B7A85" w:rsidP="003B0022">
      <w:pPr>
        <w:numPr>
          <w:ilvl w:val="1"/>
          <w:numId w:val="6"/>
        </w:numPr>
        <w:tabs>
          <w:tab w:val="left" w:pos="815"/>
          <w:tab w:val="left" w:pos="2497"/>
        </w:tabs>
        <w:spacing w:before="128" w:line="290" w:lineRule="auto"/>
        <w:ind w:left="2497" w:right="686" w:hanging="2100"/>
        <w:rPr>
          <w:b/>
          <w:sz w:val="19"/>
        </w:rPr>
      </w:pPr>
      <w:proofErr w:type="spellStart"/>
      <w:r>
        <w:rPr>
          <w:b/>
          <w:sz w:val="19"/>
        </w:rPr>
        <w:t>Общиесведенияометодахдиагностикиавиационнойтехники</w:t>
      </w:r>
      <w:proofErr w:type="spellEnd"/>
      <w:r>
        <w:rPr>
          <w:b/>
          <w:sz w:val="19"/>
        </w:rPr>
        <w:t xml:space="preserve"> и их классификация</w:t>
      </w:r>
    </w:p>
    <w:p w:rsidR="00A7584F" w:rsidRDefault="00A7584F">
      <w:pPr>
        <w:pStyle w:val="a3"/>
        <w:spacing w:before="44"/>
        <w:rPr>
          <w:b/>
        </w:rPr>
      </w:pPr>
    </w:p>
    <w:p w:rsidR="00A7584F" w:rsidRDefault="001B7A85">
      <w:pPr>
        <w:pStyle w:val="a3"/>
        <w:spacing w:before="1" w:line="290" w:lineRule="auto"/>
        <w:ind w:left="197" w:right="560" w:firstLine="404"/>
        <w:jc w:val="right"/>
      </w:pPr>
      <w:proofErr w:type="spellStart"/>
      <w:r>
        <w:t>Дляопределениятехническогосостоянияавиационнойтехники</w:t>
      </w:r>
      <w:proofErr w:type="gramStart"/>
      <w:r>
        <w:t>,к</w:t>
      </w:r>
      <w:proofErr w:type="gramEnd"/>
      <w:r>
        <w:t>ак</w:t>
      </w:r>
      <w:proofErr w:type="spellEnd"/>
      <w:r>
        <w:t xml:space="preserve"> </w:t>
      </w:r>
      <w:proofErr w:type="spellStart"/>
      <w:r>
        <w:t>сложнойгидромеханическойсистемы,требуетсяприменениеширокого</w:t>
      </w:r>
      <w:proofErr w:type="spellEnd"/>
      <w:r>
        <w:t xml:space="preserve"> </w:t>
      </w:r>
      <w:proofErr w:type="spellStart"/>
      <w:r>
        <w:t>спектраметодовисредствтехническойдиагностики</w:t>
      </w:r>
      <w:proofErr w:type="spellEnd"/>
      <w:r>
        <w:t xml:space="preserve">[9,10,11],которые </w:t>
      </w:r>
      <w:proofErr w:type="spellStart"/>
      <w:r>
        <w:t>используютдиагностическиепараметрыразличнойфизическойприроды</w:t>
      </w:r>
      <w:proofErr w:type="spellEnd"/>
      <w:r>
        <w:t>.</w:t>
      </w:r>
    </w:p>
    <w:p w:rsidR="00A7584F" w:rsidRDefault="001B7A85">
      <w:pPr>
        <w:pStyle w:val="a3"/>
        <w:spacing w:line="290" w:lineRule="auto"/>
        <w:ind w:left="191" w:right="552" w:firstLine="428"/>
        <w:jc w:val="both"/>
      </w:pPr>
      <w:r>
        <w:t xml:space="preserve">Взависимостиотфизическойприродыдиагностическихпараметровиспособаихизмеренияразличаютфизическиеипараметрическиемето­ </w:t>
      </w:r>
      <w:proofErr w:type="spellStart"/>
      <w:r>
        <w:t>ды</w:t>
      </w:r>
      <w:proofErr w:type="spellEnd"/>
      <w:r>
        <w:t xml:space="preserve"> диагностирования [5, 6].</w:t>
      </w:r>
    </w:p>
    <w:p w:rsidR="00A7584F" w:rsidRDefault="001B7A85">
      <w:pPr>
        <w:pStyle w:val="a3"/>
        <w:spacing w:line="295" w:lineRule="auto"/>
        <w:ind w:left="193" w:right="552" w:firstLine="488"/>
        <w:jc w:val="both"/>
      </w:pPr>
      <w:r>
        <w:rPr>
          <w:i/>
        </w:rPr>
        <w:t xml:space="preserve">Физические </w:t>
      </w:r>
      <w:proofErr w:type="spellStart"/>
      <w:r>
        <w:rPr>
          <w:i/>
        </w:rPr>
        <w:t>методы</w:t>
      </w:r>
      <w:r>
        <w:t>основаны</w:t>
      </w:r>
      <w:proofErr w:type="spellEnd"/>
      <w:r>
        <w:t xml:space="preserve"> на использовании различных </w:t>
      </w:r>
      <w:proofErr w:type="spellStart"/>
      <w:proofErr w:type="gramStart"/>
      <w:r>
        <w:t>физи</w:t>
      </w:r>
      <w:proofErr w:type="spellEnd"/>
      <w:r>
        <w:t xml:space="preserve">­ </w:t>
      </w:r>
      <w:proofErr w:type="spellStart"/>
      <w:r>
        <w:t>ческих</w:t>
      </w:r>
      <w:proofErr w:type="spellEnd"/>
      <w:proofErr w:type="gramEnd"/>
      <w:r>
        <w:t xml:space="preserve"> явлений, сопутствующих работоспособному или неработоспособ­ному состоянию объекта.</w:t>
      </w:r>
    </w:p>
    <w:p w:rsidR="00A7584F" w:rsidRDefault="001B7A85">
      <w:pPr>
        <w:pStyle w:val="a3"/>
        <w:spacing w:line="290" w:lineRule="auto"/>
        <w:ind w:left="191" w:right="552" w:firstLine="404"/>
        <w:jc w:val="both"/>
      </w:pPr>
      <w:r>
        <w:t xml:space="preserve">К физическим методам в первую очередь относятся методы </w:t>
      </w:r>
      <w:proofErr w:type="spellStart"/>
      <w:r>
        <w:t>неразру</w:t>
      </w:r>
      <w:proofErr w:type="spellEnd"/>
      <w:r>
        <w:t xml:space="preserve">­ </w:t>
      </w:r>
      <w:proofErr w:type="spellStart"/>
      <w:r>
        <w:t>шающего</w:t>
      </w:r>
      <w:proofErr w:type="spellEnd"/>
      <w:r>
        <w:t xml:space="preserve"> контроля (МНК), а именно следующие методы: </w:t>
      </w:r>
      <w:proofErr w:type="spellStart"/>
      <w:r>
        <w:t>оптико­визуальный</w:t>
      </w:r>
      <w:proofErr w:type="spellEnd"/>
      <w:r>
        <w:t xml:space="preserve">, </w:t>
      </w:r>
      <w:proofErr w:type="spellStart"/>
      <w:r>
        <w:t>капиллярный</w:t>
      </w:r>
      <w:proofErr w:type="gramStart"/>
      <w:r>
        <w:t>,м</w:t>
      </w:r>
      <w:proofErr w:type="gramEnd"/>
      <w:r>
        <w:t>агнитного</w:t>
      </w:r>
      <w:proofErr w:type="spellEnd"/>
      <w:r>
        <w:t xml:space="preserve"> контроля, вихревых токов, </w:t>
      </w:r>
      <w:proofErr w:type="spellStart"/>
      <w:r>
        <w:t>ульт</w:t>
      </w:r>
      <w:proofErr w:type="spellEnd"/>
      <w:r>
        <w:t xml:space="preserve">­ </w:t>
      </w:r>
      <w:proofErr w:type="spellStart"/>
      <w:r>
        <w:t>развуковой</w:t>
      </w:r>
      <w:proofErr w:type="spellEnd"/>
      <w:r>
        <w:t>, радиационный. Эти методы наиболее широко используются в эксплуатации авиационной техники[10,11,12,13,14,15,16,17].</w:t>
      </w:r>
    </w:p>
    <w:p w:rsidR="00A7584F" w:rsidRDefault="001B7A85">
      <w:pPr>
        <w:pStyle w:val="a3"/>
        <w:spacing w:line="217" w:lineRule="exact"/>
        <w:ind w:left="629"/>
        <w:jc w:val="both"/>
      </w:pPr>
      <w:proofErr w:type="spellStart"/>
      <w:r>
        <w:t>Дадимкраткуюхарактеристикуэтим</w:t>
      </w:r>
      <w:r>
        <w:rPr>
          <w:spacing w:val="-2"/>
        </w:rPr>
        <w:t>методам</w:t>
      </w:r>
      <w:proofErr w:type="spellEnd"/>
      <w:r>
        <w:rPr>
          <w:spacing w:val="-2"/>
        </w:rPr>
        <w:t>.</w:t>
      </w:r>
    </w:p>
    <w:p w:rsidR="00A7584F" w:rsidRDefault="001B7A85">
      <w:pPr>
        <w:pStyle w:val="a3"/>
        <w:spacing w:before="32" w:line="290" w:lineRule="auto"/>
        <w:ind w:left="191" w:right="552" w:firstLine="438"/>
        <w:jc w:val="both"/>
      </w:pPr>
      <w:r>
        <w:rPr>
          <w:i/>
        </w:rPr>
        <w:t xml:space="preserve">Оптико-визуальный метод </w:t>
      </w:r>
      <w:r>
        <w:t xml:space="preserve">контроля основан на применении </w:t>
      </w:r>
      <w:proofErr w:type="spellStart"/>
      <w:r>
        <w:t>оптиче</w:t>
      </w:r>
      <w:proofErr w:type="spellEnd"/>
      <w:r>
        <w:t xml:space="preserve">­ </w:t>
      </w:r>
      <w:proofErr w:type="spellStart"/>
      <w:r>
        <w:t>скихприборовдляосмотранаружныхивнутреннихповерхностейдеталей</w:t>
      </w:r>
      <w:proofErr w:type="spellEnd"/>
      <w:r>
        <w:t xml:space="preserve"> и агрегатов. Этим методом обнаруживают следующие дефекты: коррозия, раковины, трещины, вмятины, местный наклеп, </w:t>
      </w:r>
      <w:proofErr w:type="spellStart"/>
      <w:r>
        <w:t>подгары</w:t>
      </w:r>
      <w:proofErr w:type="spellEnd"/>
      <w:r>
        <w:t xml:space="preserve">, окисления, </w:t>
      </w:r>
      <w:proofErr w:type="spellStart"/>
      <w:proofErr w:type="gramStart"/>
      <w:r>
        <w:t>элек</w:t>
      </w:r>
      <w:proofErr w:type="spellEnd"/>
      <w:r>
        <w:t>­ тронная</w:t>
      </w:r>
      <w:proofErr w:type="gramEnd"/>
      <w:r>
        <w:t xml:space="preserve"> эрозия деталей электрических узлов и т.д. Техническими </w:t>
      </w:r>
      <w:proofErr w:type="spellStart"/>
      <w:r>
        <w:t>средст­вами</w:t>
      </w:r>
      <w:proofErr w:type="gramStart"/>
      <w:r>
        <w:t>,к</w:t>
      </w:r>
      <w:proofErr w:type="gramEnd"/>
      <w:r>
        <w:t>оторыеиспользуются</w:t>
      </w:r>
      <w:proofErr w:type="spellEnd"/>
      <w:r>
        <w:t xml:space="preserve"> </w:t>
      </w:r>
      <w:proofErr w:type="spellStart"/>
      <w:r>
        <w:t>дляреализацииэтогометода,являются</w:t>
      </w:r>
      <w:proofErr w:type="spellEnd"/>
      <w:r>
        <w:t>:</w:t>
      </w:r>
    </w:p>
    <w:p w:rsidR="00A7584F" w:rsidRDefault="001B7A85" w:rsidP="003B0022">
      <w:pPr>
        <w:pStyle w:val="a4"/>
        <w:numPr>
          <w:ilvl w:val="0"/>
          <w:numId w:val="2"/>
        </w:numPr>
        <w:tabs>
          <w:tab w:val="left" w:pos="738"/>
        </w:tabs>
        <w:spacing w:before="8"/>
        <w:ind w:left="738" w:hanging="109"/>
        <w:rPr>
          <w:sz w:val="19"/>
        </w:rPr>
      </w:pPr>
      <w:proofErr w:type="spellStart"/>
      <w:r>
        <w:rPr>
          <w:sz w:val="19"/>
        </w:rPr>
        <w:t>оптическиелуп</w:t>
      </w:r>
      <w:proofErr w:type="gramStart"/>
      <w:r>
        <w:rPr>
          <w:sz w:val="19"/>
        </w:rPr>
        <w:t>ы</w:t>
      </w:r>
      <w:proofErr w:type="spellEnd"/>
      <w:r>
        <w:rPr>
          <w:sz w:val="19"/>
        </w:rPr>
        <w:t>(</w:t>
      </w:r>
      <w:proofErr w:type="spellStart"/>
      <w:proofErr w:type="gramEnd"/>
      <w:r>
        <w:rPr>
          <w:sz w:val="19"/>
        </w:rPr>
        <w:t>налобные,телескопические,</w:t>
      </w:r>
      <w:r>
        <w:rPr>
          <w:spacing w:val="-2"/>
          <w:sz w:val="19"/>
        </w:rPr>
        <w:t>обзорные</w:t>
      </w:r>
      <w:proofErr w:type="spellEnd"/>
      <w:r>
        <w:rPr>
          <w:spacing w:val="-2"/>
          <w:sz w:val="19"/>
        </w:rPr>
        <w:t>);</w:t>
      </w:r>
    </w:p>
    <w:p w:rsidR="00A7584F" w:rsidRDefault="001B7A85" w:rsidP="003B0022">
      <w:pPr>
        <w:pStyle w:val="a4"/>
        <w:numPr>
          <w:ilvl w:val="0"/>
          <w:numId w:val="2"/>
        </w:numPr>
        <w:tabs>
          <w:tab w:val="left" w:pos="738"/>
        </w:tabs>
        <w:spacing w:before="46"/>
        <w:ind w:left="738" w:hanging="109"/>
        <w:rPr>
          <w:sz w:val="19"/>
        </w:rPr>
      </w:pPr>
      <w:proofErr w:type="spellStart"/>
      <w:r>
        <w:rPr>
          <w:sz w:val="19"/>
        </w:rPr>
        <w:t>механическиеуправляемыезеркал</w:t>
      </w:r>
      <w:proofErr w:type="gramStart"/>
      <w:r>
        <w:rPr>
          <w:sz w:val="19"/>
        </w:rPr>
        <w:t>а</w:t>
      </w:r>
      <w:proofErr w:type="spellEnd"/>
      <w:r>
        <w:rPr>
          <w:sz w:val="19"/>
        </w:rPr>
        <w:t>(</w:t>
      </w:r>
      <w:proofErr w:type="spellStart"/>
      <w:proofErr w:type="gramEnd"/>
      <w:r>
        <w:rPr>
          <w:sz w:val="19"/>
        </w:rPr>
        <w:t>сизменяемымуглом</w:t>
      </w:r>
      <w:r>
        <w:rPr>
          <w:spacing w:val="-2"/>
          <w:sz w:val="19"/>
        </w:rPr>
        <w:t>наклона</w:t>
      </w:r>
      <w:proofErr w:type="spellEnd"/>
      <w:r>
        <w:rPr>
          <w:spacing w:val="-2"/>
          <w:sz w:val="19"/>
        </w:rPr>
        <w:t>);</w:t>
      </w:r>
    </w:p>
    <w:p w:rsidR="00A7584F" w:rsidRDefault="001B7A85" w:rsidP="003B0022">
      <w:pPr>
        <w:pStyle w:val="a4"/>
        <w:numPr>
          <w:ilvl w:val="0"/>
          <w:numId w:val="2"/>
        </w:numPr>
        <w:tabs>
          <w:tab w:val="left" w:pos="738"/>
        </w:tabs>
        <w:spacing w:before="45"/>
        <w:ind w:left="738" w:hanging="109"/>
        <w:rPr>
          <w:sz w:val="19"/>
        </w:rPr>
      </w:pPr>
      <w:proofErr w:type="spellStart"/>
      <w:r>
        <w:rPr>
          <w:sz w:val="19"/>
        </w:rPr>
        <w:t>механическиеэндоскоп</w:t>
      </w:r>
      <w:proofErr w:type="gramStart"/>
      <w:r>
        <w:rPr>
          <w:sz w:val="19"/>
        </w:rPr>
        <w:t>ы</w:t>
      </w:r>
      <w:proofErr w:type="spellEnd"/>
      <w:r>
        <w:rPr>
          <w:sz w:val="19"/>
        </w:rPr>
        <w:t>(</w:t>
      </w:r>
      <w:proofErr w:type="spellStart"/>
      <w:proofErr w:type="gramEnd"/>
      <w:r>
        <w:rPr>
          <w:sz w:val="19"/>
        </w:rPr>
        <w:t>жесткиеи</w:t>
      </w:r>
      <w:r>
        <w:rPr>
          <w:spacing w:val="-2"/>
          <w:sz w:val="19"/>
        </w:rPr>
        <w:t>гибкие</w:t>
      </w:r>
      <w:proofErr w:type="spellEnd"/>
      <w:r>
        <w:rPr>
          <w:spacing w:val="-2"/>
          <w:sz w:val="19"/>
        </w:rPr>
        <w:t>).</w:t>
      </w:r>
    </w:p>
    <w:p w:rsidR="00A7584F" w:rsidRDefault="001B7A85">
      <w:pPr>
        <w:pStyle w:val="a3"/>
        <w:spacing w:before="42" w:line="290" w:lineRule="auto"/>
        <w:ind w:left="197" w:right="552" w:firstLine="432"/>
        <w:jc w:val="both"/>
      </w:pPr>
      <w:r>
        <w:t>С помощью эндоскопов производится осмотр внутренних поверхно­стейемкостей</w:t>
      </w:r>
      <w:proofErr w:type="gramStart"/>
      <w:r>
        <w:t>,т</w:t>
      </w:r>
      <w:proofErr w:type="gramEnd"/>
      <w:r>
        <w:t>рубопроводов,проточнойчастиавиационныхдвигате­</w:t>
      </w:r>
      <w:r>
        <w:rPr>
          <w:spacing w:val="-4"/>
        </w:rPr>
        <w:t>лей.</w:t>
      </w:r>
    </w:p>
    <w:p w:rsidR="00A7584F" w:rsidRDefault="001B7A85">
      <w:pPr>
        <w:pStyle w:val="a3"/>
        <w:spacing w:line="290" w:lineRule="auto"/>
        <w:ind w:left="191" w:right="552" w:firstLine="424"/>
        <w:jc w:val="both"/>
      </w:pPr>
      <w:proofErr w:type="spellStart"/>
      <w:r>
        <w:rPr>
          <w:i/>
        </w:rPr>
        <w:t>Капиллярныеметоды</w:t>
      </w:r>
      <w:r>
        <w:t>предназначеныдляобнаруженияповерхност</w:t>
      </w:r>
      <w:proofErr w:type="spellEnd"/>
      <w:r>
        <w:t xml:space="preserve">­ </w:t>
      </w:r>
      <w:proofErr w:type="spellStart"/>
      <w:r>
        <w:t>ных</w:t>
      </w:r>
      <w:proofErr w:type="spellEnd"/>
      <w:r>
        <w:t xml:space="preserve"> дефектов и основаны на проникновении специальных индикаторных жидкостей в </w:t>
      </w:r>
      <w:proofErr w:type="spellStart"/>
      <w:r>
        <w:t>несплошности</w:t>
      </w:r>
      <w:proofErr w:type="spellEnd"/>
      <w:r>
        <w:t xml:space="preserve"> объектов контроля (трубопроводы, корпусные детали, лопатки компрессоров и турбин авиационных двигателей и т. п.). Сущность метода заключается в следующем:</w:t>
      </w:r>
    </w:p>
    <w:p w:rsidR="00A7584F" w:rsidRDefault="001B7A85" w:rsidP="003B0022">
      <w:pPr>
        <w:pStyle w:val="a4"/>
        <w:numPr>
          <w:ilvl w:val="0"/>
          <w:numId w:val="2"/>
        </w:numPr>
        <w:tabs>
          <w:tab w:val="left" w:pos="767"/>
        </w:tabs>
        <w:spacing w:before="1" w:line="290" w:lineRule="auto"/>
        <w:ind w:left="197" w:right="566" w:firstLine="432"/>
        <w:jc w:val="both"/>
        <w:rPr>
          <w:sz w:val="19"/>
        </w:rPr>
      </w:pPr>
      <w:proofErr w:type="spellStart"/>
      <w:r>
        <w:rPr>
          <w:sz w:val="19"/>
        </w:rPr>
        <w:t>контролируемаяповерхность</w:t>
      </w:r>
      <w:proofErr w:type="spellEnd"/>
      <w:r>
        <w:rPr>
          <w:sz w:val="19"/>
        </w:rPr>
        <w:t xml:space="preserve"> детали очищается от покрытий или загрязнений и обезжиривается;</w:t>
      </w:r>
    </w:p>
    <w:p w:rsidR="00A7584F" w:rsidRDefault="00A7584F">
      <w:pPr>
        <w:spacing w:line="290" w:lineRule="auto"/>
        <w:jc w:val="both"/>
        <w:rPr>
          <w:sz w:val="19"/>
        </w:rPr>
        <w:sectPr w:rsidR="00A7584F">
          <w:pgSz w:w="8390" w:h="11900"/>
          <w:pgMar w:top="420" w:right="280" w:bottom="280" w:left="940" w:header="720" w:footer="720" w:gutter="0"/>
          <w:cols w:space="720"/>
        </w:sectPr>
      </w:pPr>
    </w:p>
    <w:p w:rsidR="00A7584F" w:rsidRDefault="001B7A85">
      <w:pPr>
        <w:pStyle w:val="a3"/>
        <w:spacing w:before="78"/>
        <w:ind w:right="341"/>
        <w:jc w:val="center"/>
      </w:pPr>
      <w:r>
        <w:rPr>
          <w:noProof/>
          <w:lang w:eastAsia="ru-RU"/>
        </w:rPr>
        <w:lastRenderedPageBreak/>
        <w:drawing>
          <wp:anchor distT="0" distB="0" distL="0" distR="0" simplePos="0" relativeHeight="15735808" behindDoc="0" locked="0" layoutInCell="1" allowOverlap="1">
            <wp:simplePos x="0" y="0"/>
            <wp:positionH relativeFrom="page">
              <wp:posOffset>0</wp:posOffset>
            </wp:positionH>
            <wp:positionV relativeFrom="page">
              <wp:posOffset>127</wp:posOffset>
            </wp:positionV>
            <wp:extent cx="5321934" cy="7555738"/>
            <wp:effectExtent l="0" t="0" r="0" b="0"/>
            <wp:wrapNone/>
            <wp:docPr id="19" name="Image 19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Image 19"/>
                    <pic:cNvPicPr/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321934" cy="755573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spacing w:val="-5"/>
        </w:rPr>
        <w:t>19</w:t>
      </w:r>
    </w:p>
    <w:p w:rsidR="00A7584F" w:rsidRDefault="001B7A85" w:rsidP="003B0022">
      <w:pPr>
        <w:pStyle w:val="a4"/>
        <w:numPr>
          <w:ilvl w:val="0"/>
          <w:numId w:val="2"/>
        </w:numPr>
        <w:tabs>
          <w:tab w:val="left" w:pos="767"/>
        </w:tabs>
        <w:spacing w:before="124" w:line="295" w:lineRule="auto"/>
        <w:ind w:left="197" w:right="552" w:firstLine="432"/>
        <w:jc w:val="both"/>
        <w:rPr>
          <w:sz w:val="19"/>
        </w:rPr>
      </w:pPr>
      <w:proofErr w:type="spellStart"/>
      <w:proofErr w:type="gramStart"/>
      <w:r>
        <w:rPr>
          <w:sz w:val="19"/>
        </w:rPr>
        <w:t>наобработаннуюповерхностьнаносятслойиндикаторнойжидко</w:t>
      </w:r>
      <w:proofErr w:type="spellEnd"/>
      <w:r>
        <w:rPr>
          <w:sz w:val="19"/>
        </w:rPr>
        <w:t xml:space="preserve">­ </w:t>
      </w:r>
      <w:proofErr w:type="spellStart"/>
      <w:r>
        <w:rPr>
          <w:sz w:val="19"/>
        </w:rPr>
        <w:t>сти</w:t>
      </w:r>
      <w:proofErr w:type="spellEnd"/>
      <w:r>
        <w:rPr>
          <w:sz w:val="19"/>
        </w:rPr>
        <w:t>, которая проникает в полость дефекта;</w:t>
      </w:r>
      <w:proofErr w:type="gramEnd"/>
    </w:p>
    <w:p w:rsidR="00A7584F" w:rsidRDefault="001B7A85" w:rsidP="003B0022">
      <w:pPr>
        <w:pStyle w:val="a4"/>
        <w:numPr>
          <w:ilvl w:val="0"/>
          <w:numId w:val="2"/>
        </w:numPr>
        <w:tabs>
          <w:tab w:val="left" w:pos="733"/>
        </w:tabs>
        <w:spacing w:line="213" w:lineRule="exact"/>
        <w:ind w:left="733" w:hanging="103"/>
        <w:jc w:val="both"/>
        <w:rPr>
          <w:sz w:val="19"/>
        </w:rPr>
      </w:pPr>
      <w:proofErr w:type="spellStart"/>
      <w:r>
        <w:rPr>
          <w:sz w:val="19"/>
        </w:rPr>
        <w:t>черезнекотороевремяизбытокиндикаторнойжидкости</w:t>
      </w:r>
      <w:r>
        <w:rPr>
          <w:spacing w:val="-2"/>
          <w:sz w:val="19"/>
        </w:rPr>
        <w:t>удаляется</w:t>
      </w:r>
      <w:proofErr w:type="spellEnd"/>
      <w:r>
        <w:rPr>
          <w:spacing w:val="-2"/>
          <w:sz w:val="19"/>
        </w:rPr>
        <w:t>;</w:t>
      </w:r>
    </w:p>
    <w:p w:rsidR="00A7584F" w:rsidRDefault="001B7A85" w:rsidP="003B0022">
      <w:pPr>
        <w:pStyle w:val="a4"/>
        <w:numPr>
          <w:ilvl w:val="0"/>
          <w:numId w:val="2"/>
        </w:numPr>
        <w:tabs>
          <w:tab w:val="left" w:pos="739"/>
        </w:tabs>
        <w:spacing w:before="45"/>
        <w:ind w:left="739" w:hanging="109"/>
        <w:jc w:val="both"/>
        <w:rPr>
          <w:sz w:val="19"/>
        </w:rPr>
      </w:pPr>
      <w:proofErr w:type="spellStart"/>
      <w:r>
        <w:rPr>
          <w:sz w:val="19"/>
        </w:rPr>
        <w:t>наповерхностьнаносятспециальный</w:t>
      </w:r>
      <w:r>
        <w:rPr>
          <w:spacing w:val="-2"/>
          <w:sz w:val="19"/>
        </w:rPr>
        <w:t>проявитель</w:t>
      </w:r>
      <w:proofErr w:type="spellEnd"/>
      <w:r>
        <w:rPr>
          <w:spacing w:val="-2"/>
          <w:sz w:val="19"/>
        </w:rPr>
        <w:t>;</w:t>
      </w:r>
    </w:p>
    <w:p w:rsidR="00A7584F" w:rsidRDefault="001B7A85" w:rsidP="003B0022">
      <w:pPr>
        <w:pStyle w:val="a4"/>
        <w:numPr>
          <w:ilvl w:val="0"/>
          <w:numId w:val="2"/>
        </w:numPr>
        <w:tabs>
          <w:tab w:val="left" w:pos="772"/>
        </w:tabs>
        <w:spacing w:before="46" w:line="290" w:lineRule="auto"/>
        <w:ind w:left="197" w:right="552" w:firstLine="432"/>
        <w:jc w:val="both"/>
        <w:rPr>
          <w:sz w:val="19"/>
        </w:rPr>
      </w:pPr>
      <w:proofErr w:type="spellStart"/>
      <w:r>
        <w:rPr>
          <w:sz w:val="19"/>
        </w:rPr>
        <w:t>проявительобладаетсвойствомвытягиватьиндикаторнуюжидко</w:t>
      </w:r>
      <w:proofErr w:type="spellEnd"/>
      <w:r>
        <w:rPr>
          <w:sz w:val="19"/>
        </w:rPr>
        <w:t xml:space="preserve">­ </w:t>
      </w:r>
      <w:proofErr w:type="spellStart"/>
      <w:r>
        <w:rPr>
          <w:sz w:val="19"/>
        </w:rPr>
        <w:t>сти</w:t>
      </w:r>
      <w:proofErr w:type="spellEnd"/>
      <w:r>
        <w:rPr>
          <w:sz w:val="19"/>
        </w:rPr>
        <w:t xml:space="preserve"> из полости дефект</w:t>
      </w:r>
      <w:proofErr w:type="gramStart"/>
      <w:r>
        <w:rPr>
          <w:sz w:val="19"/>
        </w:rPr>
        <w:t>а(</w:t>
      </w:r>
      <w:proofErr w:type="gramEnd"/>
      <w:r>
        <w:rPr>
          <w:sz w:val="19"/>
        </w:rPr>
        <w:t xml:space="preserve">индикаторная </w:t>
      </w:r>
      <w:proofErr w:type="spellStart"/>
      <w:r>
        <w:rPr>
          <w:sz w:val="19"/>
        </w:rPr>
        <w:t>жидкостьсорбируетсяпроявите</w:t>
      </w:r>
      <w:proofErr w:type="spellEnd"/>
      <w:r>
        <w:rPr>
          <w:sz w:val="19"/>
        </w:rPr>
        <w:t xml:space="preserve">­ </w:t>
      </w:r>
      <w:proofErr w:type="spellStart"/>
      <w:r>
        <w:rPr>
          <w:spacing w:val="-2"/>
          <w:sz w:val="19"/>
        </w:rPr>
        <w:t>лем</w:t>
      </w:r>
      <w:proofErr w:type="spellEnd"/>
      <w:r>
        <w:rPr>
          <w:spacing w:val="-2"/>
          <w:sz w:val="19"/>
        </w:rPr>
        <w:t>);</w:t>
      </w:r>
    </w:p>
    <w:p w:rsidR="00A7584F" w:rsidRDefault="001B7A85" w:rsidP="003B0022">
      <w:pPr>
        <w:pStyle w:val="a4"/>
        <w:numPr>
          <w:ilvl w:val="0"/>
          <w:numId w:val="2"/>
        </w:numPr>
        <w:tabs>
          <w:tab w:val="left" w:pos="739"/>
        </w:tabs>
        <w:spacing w:line="218" w:lineRule="exact"/>
        <w:ind w:left="739" w:hanging="109"/>
        <w:jc w:val="both"/>
        <w:rPr>
          <w:sz w:val="19"/>
        </w:rPr>
      </w:pPr>
      <w:proofErr w:type="spellStart"/>
      <w:r>
        <w:rPr>
          <w:sz w:val="19"/>
        </w:rPr>
        <w:t>врезультатенаповерхностивозникаетрисунок</w:t>
      </w:r>
      <w:r>
        <w:rPr>
          <w:spacing w:val="-2"/>
          <w:sz w:val="19"/>
        </w:rPr>
        <w:t>дефекта</w:t>
      </w:r>
      <w:proofErr w:type="spellEnd"/>
      <w:r>
        <w:rPr>
          <w:spacing w:val="-2"/>
          <w:sz w:val="19"/>
        </w:rPr>
        <w:t>.</w:t>
      </w:r>
    </w:p>
    <w:p w:rsidR="00A7584F" w:rsidRDefault="001B7A85">
      <w:pPr>
        <w:pStyle w:val="a3"/>
        <w:spacing w:before="45" w:line="292" w:lineRule="auto"/>
        <w:ind w:left="188" w:right="552" w:firstLine="432"/>
        <w:jc w:val="both"/>
      </w:pPr>
      <w:r>
        <w:t xml:space="preserve">В зависимости от </w:t>
      </w:r>
      <w:proofErr w:type="spellStart"/>
      <w:r>
        <w:t>применяемойиндикаторной</w:t>
      </w:r>
      <w:proofErr w:type="spellEnd"/>
      <w:r>
        <w:t xml:space="preserve"> жидкости или </w:t>
      </w:r>
      <w:proofErr w:type="gramStart"/>
      <w:r>
        <w:t xml:space="preserve">про­ </w:t>
      </w:r>
      <w:proofErr w:type="spellStart"/>
      <w:r>
        <w:t>явителя</w:t>
      </w:r>
      <w:proofErr w:type="spellEnd"/>
      <w:proofErr w:type="gramEnd"/>
      <w:r>
        <w:t xml:space="preserve"> повреждение видно невооруженным глазом или под воздействием ультрафиолетового излучения.</w:t>
      </w:r>
    </w:p>
    <w:p w:rsidR="00A7584F" w:rsidRDefault="001B7A85">
      <w:pPr>
        <w:pStyle w:val="a3"/>
        <w:spacing w:line="300" w:lineRule="auto"/>
        <w:ind w:left="197" w:right="563" w:firstLine="422"/>
        <w:jc w:val="both"/>
      </w:pPr>
      <w:proofErr w:type="spellStart"/>
      <w:r>
        <w:t>Методобеспечиваетобнаружениеповерхностныхтрещинглубинойот</w:t>
      </w:r>
      <w:proofErr w:type="spellEnd"/>
      <w:r>
        <w:t xml:space="preserve"> 0,01мм </w:t>
      </w:r>
      <w:proofErr w:type="spellStart"/>
      <w:r>
        <w:t>ишириной</w:t>
      </w:r>
      <w:proofErr w:type="spellEnd"/>
      <w:r>
        <w:t xml:space="preserve"> раскрытия от 0,001мм.</w:t>
      </w:r>
    </w:p>
    <w:p w:rsidR="00A7584F" w:rsidRDefault="001B7A85">
      <w:pPr>
        <w:pStyle w:val="a3"/>
        <w:spacing w:line="300" w:lineRule="auto"/>
        <w:ind w:left="192" w:right="552" w:firstLine="462"/>
        <w:jc w:val="both"/>
      </w:pPr>
      <w:r>
        <w:rPr>
          <w:i/>
        </w:rPr>
        <w:t xml:space="preserve">Метод магнитного контроля </w:t>
      </w:r>
      <w:r>
        <w:t xml:space="preserve">применяется для обнаружения </w:t>
      </w:r>
      <w:proofErr w:type="spellStart"/>
      <w:proofErr w:type="gramStart"/>
      <w:r>
        <w:t>повре</w:t>
      </w:r>
      <w:proofErr w:type="spellEnd"/>
      <w:r>
        <w:t xml:space="preserve">­ </w:t>
      </w:r>
      <w:proofErr w:type="spellStart"/>
      <w:r>
        <w:t>ждений</w:t>
      </w:r>
      <w:proofErr w:type="spellEnd"/>
      <w:proofErr w:type="gramEnd"/>
      <w:r>
        <w:t xml:space="preserve"> в деталях из </w:t>
      </w:r>
      <w:proofErr w:type="spellStart"/>
      <w:r>
        <w:t>ферромагнитных</w:t>
      </w:r>
      <w:proofErr w:type="spellEnd"/>
      <w:r>
        <w:t xml:space="preserve"> сплавов. Это наиболее </w:t>
      </w:r>
      <w:proofErr w:type="spellStart"/>
      <w:proofErr w:type="gramStart"/>
      <w:r>
        <w:t>распростра</w:t>
      </w:r>
      <w:proofErr w:type="spellEnd"/>
      <w:r>
        <w:t xml:space="preserve">­ </w:t>
      </w:r>
      <w:proofErr w:type="spellStart"/>
      <w:r>
        <w:t>ненный</w:t>
      </w:r>
      <w:proofErr w:type="spellEnd"/>
      <w:proofErr w:type="gramEnd"/>
      <w:r>
        <w:t xml:space="preserve"> метод, суть которого в следующем. Деталь, которая подвергается </w:t>
      </w:r>
      <w:proofErr w:type="spellStart"/>
      <w:r>
        <w:t>дефектации</w:t>
      </w:r>
      <w:proofErr w:type="spellEnd"/>
      <w:r>
        <w:t xml:space="preserve">, </w:t>
      </w:r>
      <w:proofErr w:type="spellStart"/>
      <w:r>
        <w:t>намагничивается</w:t>
      </w:r>
      <w:proofErr w:type="gramStart"/>
      <w:r>
        <w:t>.Е</w:t>
      </w:r>
      <w:proofErr w:type="gramEnd"/>
      <w:r>
        <w:t>сли</w:t>
      </w:r>
      <w:proofErr w:type="spellEnd"/>
      <w:r>
        <w:t xml:space="preserve"> на пути магнитных силовых </w:t>
      </w:r>
      <w:proofErr w:type="spellStart"/>
      <w:r>
        <w:t>линийдетали</w:t>
      </w:r>
      <w:proofErr w:type="spellEnd"/>
      <w:r>
        <w:t xml:space="preserve"> имеется дефект (трещина, раковина, немагнитное включение), то </w:t>
      </w:r>
      <w:proofErr w:type="spellStart"/>
      <w:r>
        <w:t>вэтом</w:t>
      </w:r>
      <w:proofErr w:type="spellEnd"/>
      <w:r>
        <w:t xml:space="preserve"> месте силовые линии искривятся, огибая место дефекта. На поверх­ностидеталисоздаютсялокальныемагнитныеполюсассоответствующи­ ми полями рассеивания. Эго локальное рассеивание магнитного </w:t>
      </w:r>
      <w:proofErr w:type="spellStart"/>
      <w:r>
        <w:t>полянад</w:t>
      </w:r>
      <w:proofErr w:type="spellEnd"/>
      <w:r>
        <w:t xml:space="preserve"> </w:t>
      </w:r>
      <w:proofErr w:type="spellStart"/>
      <w:r>
        <w:t>дефектомможнообнаружитьспомощьюмагнитногопорошка</w:t>
      </w:r>
      <w:proofErr w:type="gramStart"/>
      <w:r>
        <w:t>.И</w:t>
      </w:r>
      <w:proofErr w:type="gramEnd"/>
      <w:r>
        <w:t>скаже</w:t>
      </w:r>
      <w:proofErr w:type="spellEnd"/>
      <w:r>
        <w:t xml:space="preserve">­ </w:t>
      </w:r>
      <w:proofErr w:type="spellStart"/>
      <w:r>
        <w:t>ниемагнитныхсиловыхлинийвызываетсоответствующуюконцентра</w:t>
      </w:r>
      <w:proofErr w:type="spellEnd"/>
      <w:r>
        <w:t xml:space="preserve">­ </w:t>
      </w:r>
      <w:proofErr w:type="spellStart"/>
      <w:r>
        <w:t>циюпорошкавместерасположениядефекта.Приэтомобразуетсярису</w:t>
      </w:r>
      <w:proofErr w:type="spellEnd"/>
      <w:r>
        <w:t>­ нок дефекта -</w:t>
      </w:r>
      <w:proofErr w:type="spellStart"/>
      <w:r>
        <w:t>магнитограмма.Методпозволяетвыявитьтрещинуглуби</w:t>
      </w:r>
      <w:proofErr w:type="spellEnd"/>
      <w:r>
        <w:t>­ ной от0,005мми шириной раскрытия от0,0001мм.</w:t>
      </w:r>
    </w:p>
    <w:p w:rsidR="00A7584F" w:rsidRDefault="001B7A85">
      <w:pPr>
        <w:pStyle w:val="a3"/>
        <w:spacing w:before="10" w:line="292" w:lineRule="auto"/>
        <w:ind w:left="192" w:right="552" w:firstLine="414"/>
        <w:jc w:val="both"/>
      </w:pPr>
      <w:proofErr w:type="spellStart"/>
      <w:r>
        <w:rPr>
          <w:i/>
        </w:rPr>
        <w:t>Методвихревыхтоков</w:t>
      </w:r>
      <w:r>
        <w:t>позволяетобнаружитьповреждениявдета</w:t>
      </w:r>
      <w:proofErr w:type="spellEnd"/>
      <w:r>
        <w:t xml:space="preserve">­ лях из магнитных и немагнитных токопроводящих материалов. </w:t>
      </w:r>
      <w:proofErr w:type="spellStart"/>
      <w:r>
        <w:t>Повреж­дениямогут</w:t>
      </w:r>
      <w:proofErr w:type="spellEnd"/>
      <w:r>
        <w:t xml:space="preserve"> </w:t>
      </w:r>
      <w:proofErr w:type="spellStart"/>
      <w:r>
        <w:t>обнаруживатьсяпод</w:t>
      </w:r>
      <w:proofErr w:type="spellEnd"/>
      <w:r>
        <w:t xml:space="preserve"> слоем окислов и </w:t>
      </w:r>
      <w:proofErr w:type="spellStart"/>
      <w:r>
        <w:t>лакокрасочныхпо</w:t>
      </w:r>
      <w:proofErr w:type="spellEnd"/>
      <w:r>
        <w:t xml:space="preserve">­ </w:t>
      </w:r>
      <w:proofErr w:type="spellStart"/>
      <w:r>
        <w:t>крытий</w:t>
      </w:r>
      <w:proofErr w:type="gramStart"/>
      <w:r>
        <w:t>.Г</w:t>
      </w:r>
      <w:proofErr w:type="gramEnd"/>
      <w:r>
        <w:t>лубина</w:t>
      </w:r>
      <w:proofErr w:type="spellEnd"/>
      <w:r>
        <w:t xml:space="preserve"> </w:t>
      </w:r>
      <w:proofErr w:type="spellStart"/>
      <w:r>
        <w:t>расположениядефектов</w:t>
      </w:r>
      <w:proofErr w:type="spellEnd"/>
      <w:r>
        <w:t>(</w:t>
      </w:r>
      <w:proofErr w:type="spellStart"/>
      <w:r>
        <w:t>трещин,пустот,неметалличе</w:t>
      </w:r>
      <w:proofErr w:type="spellEnd"/>
      <w:r>
        <w:t xml:space="preserve">­ </w:t>
      </w:r>
      <w:proofErr w:type="spellStart"/>
      <w:r>
        <w:t>скихвключений</w:t>
      </w:r>
      <w:proofErr w:type="spellEnd"/>
      <w:r>
        <w:t>)1 -</w:t>
      </w:r>
      <w:proofErr w:type="spellStart"/>
      <w:r>
        <w:t>Змм</w:t>
      </w:r>
      <w:proofErr w:type="spellEnd"/>
      <w:r>
        <w:t xml:space="preserve">. Физическая сущность метода состоит в </w:t>
      </w:r>
      <w:proofErr w:type="spellStart"/>
      <w:r>
        <w:t>изме</w:t>
      </w:r>
      <w:proofErr w:type="spellEnd"/>
      <w:r>
        <w:t xml:space="preserve">­ </w:t>
      </w:r>
      <w:proofErr w:type="spellStart"/>
      <w:r>
        <w:t>нениихарактерараспределениявихревыхтоковвконтролируемомобъек</w:t>
      </w:r>
      <w:proofErr w:type="spellEnd"/>
      <w:r>
        <w:t xml:space="preserve">­ те в зависимости </w:t>
      </w:r>
      <w:proofErr w:type="gramStart"/>
      <w:r>
        <w:t>от</w:t>
      </w:r>
      <w:proofErr w:type="gramEnd"/>
      <w:r>
        <w:t xml:space="preserve"> </w:t>
      </w:r>
      <w:proofErr w:type="gramStart"/>
      <w:r>
        <w:t>его</w:t>
      </w:r>
      <w:proofErr w:type="gramEnd"/>
      <w:r>
        <w:t xml:space="preserve"> </w:t>
      </w:r>
      <w:proofErr w:type="spellStart"/>
      <w:r>
        <w:t>сплошности</w:t>
      </w:r>
      <w:proofErr w:type="spellEnd"/>
      <w:r>
        <w:t xml:space="preserve">. На контролируемый участок </w:t>
      </w:r>
      <w:proofErr w:type="gramStart"/>
      <w:r>
        <w:t xml:space="preserve">поверх­ </w:t>
      </w:r>
      <w:proofErr w:type="spellStart"/>
      <w:r>
        <w:t>ности</w:t>
      </w:r>
      <w:proofErr w:type="spellEnd"/>
      <w:proofErr w:type="gramEnd"/>
      <w:r>
        <w:t xml:space="preserve"> детали изделия воздействуют переменным магнитным полем. </w:t>
      </w:r>
      <w:proofErr w:type="spellStart"/>
      <w:proofErr w:type="gramStart"/>
      <w:r>
        <w:t>Ис</w:t>
      </w:r>
      <w:proofErr w:type="spellEnd"/>
      <w:r>
        <w:t xml:space="preserve">­ </w:t>
      </w:r>
      <w:proofErr w:type="spellStart"/>
      <w:r>
        <w:t>точником</w:t>
      </w:r>
      <w:proofErr w:type="spellEnd"/>
      <w:proofErr w:type="gramEnd"/>
      <w:r>
        <w:t xml:space="preserve"> этого поля является катушка, помещенная в </w:t>
      </w:r>
      <w:proofErr w:type="spellStart"/>
      <w:r>
        <w:t>измерительнуюголовку</w:t>
      </w:r>
      <w:proofErr w:type="spellEnd"/>
      <w:r>
        <w:t xml:space="preserve"> и питаемая током высокой частоты. Под действием этого </w:t>
      </w:r>
      <w:proofErr w:type="spellStart"/>
      <w:r>
        <w:t>поляв</w:t>
      </w:r>
      <w:proofErr w:type="spellEnd"/>
      <w:r>
        <w:t xml:space="preserve"> детали возникают вихревые токи, образующие свое магнитное поле. В </w:t>
      </w:r>
      <w:proofErr w:type="spellStart"/>
      <w:r>
        <w:t>результатесуммарныймагнитныйпото</w:t>
      </w:r>
      <w:proofErr w:type="gramStart"/>
      <w:r>
        <w:t>к</w:t>
      </w:r>
      <w:proofErr w:type="spellEnd"/>
      <w:r>
        <w:t>(</w:t>
      </w:r>
      <w:proofErr w:type="spellStart"/>
      <w:proofErr w:type="gramEnd"/>
      <w:r>
        <w:t>ФЭполучаетсякакразность</w:t>
      </w:r>
      <w:proofErr w:type="spellEnd"/>
    </w:p>
    <w:p w:rsidR="00A7584F" w:rsidRDefault="00A7584F">
      <w:pPr>
        <w:spacing w:line="292" w:lineRule="auto"/>
        <w:jc w:val="both"/>
        <w:sectPr w:rsidR="00A7584F">
          <w:pgSz w:w="8390" w:h="11900"/>
          <w:pgMar w:top="420" w:right="280" w:bottom="280" w:left="940" w:header="720" w:footer="720" w:gutter="0"/>
          <w:cols w:space="720"/>
        </w:sectPr>
      </w:pPr>
    </w:p>
    <w:p w:rsidR="00A7584F" w:rsidRDefault="001B7A85">
      <w:pPr>
        <w:pStyle w:val="a3"/>
        <w:spacing w:before="78"/>
        <w:ind w:left="3297"/>
      </w:pPr>
      <w:r>
        <w:rPr>
          <w:noProof/>
          <w:lang w:eastAsia="ru-RU"/>
        </w:rPr>
        <w:lastRenderedPageBreak/>
        <w:drawing>
          <wp:anchor distT="0" distB="0" distL="0" distR="0" simplePos="0" relativeHeight="15736320" behindDoc="0" locked="0" layoutInCell="1" allowOverlap="1">
            <wp:simplePos x="0" y="0"/>
            <wp:positionH relativeFrom="page">
              <wp:posOffset>0</wp:posOffset>
            </wp:positionH>
            <wp:positionV relativeFrom="page">
              <wp:posOffset>127</wp:posOffset>
            </wp:positionV>
            <wp:extent cx="5321934" cy="7555738"/>
            <wp:effectExtent l="0" t="0" r="0" b="0"/>
            <wp:wrapNone/>
            <wp:docPr id="20" name="Image 20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Image 20"/>
                    <pic:cNvPicPr/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321934" cy="755573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spacing w:val="-5"/>
        </w:rPr>
        <w:t>20</w:t>
      </w:r>
    </w:p>
    <w:p w:rsidR="00A7584F" w:rsidRDefault="001B7A85">
      <w:pPr>
        <w:pStyle w:val="a3"/>
        <w:spacing w:before="124" w:line="295" w:lineRule="auto"/>
        <w:ind w:left="197" w:right="571"/>
      </w:pPr>
      <w:proofErr w:type="spellStart"/>
      <w:r>
        <w:t>магнитныхпотоков</w:t>
      </w:r>
      <w:proofErr w:type="gramStart"/>
      <w:r>
        <w:t>,с</w:t>
      </w:r>
      <w:proofErr w:type="gramEnd"/>
      <w:r>
        <w:t>оздаваемыхсоответственноизмерительнойголов</w:t>
      </w:r>
      <w:proofErr w:type="spellEnd"/>
      <w:r>
        <w:t xml:space="preserve">­ кой (Фиг) </w:t>
      </w:r>
      <w:proofErr w:type="spellStart"/>
      <w:r>
        <w:t>ивихревыми</w:t>
      </w:r>
      <w:proofErr w:type="spellEnd"/>
      <w:r>
        <w:t xml:space="preserve"> токами (</w:t>
      </w:r>
      <w:proofErr w:type="spellStart"/>
      <w:r>
        <w:t>Фвх</w:t>
      </w:r>
      <w:proofErr w:type="spellEnd"/>
      <w:r>
        <w:t>):</w:t>
      </w:r>
    </w:p>
    <w:p w:rsidR="00A7584F" w:rsidRDefault="001B7A85">
      <w:pPr>
        <w:spacing w:before="133"/>
        <w:ind w:left="3001"/>
        <w:rPr>
          <w:sz w:val="13"/>
        </w:rPr>
      </w:pPr>
      <w:proofErr w:type="spellStart"/>
      <w:r>
        <w:rPr>
          <w:w w:val="115"/>
          <w:sz w:val="17"/>
        </w:rPr>
        <w:t>Ф</w:t>
      </w:r>
      <w:r>
        <w:rPr>
          <w:w w:val="115"/>
          <w:sz w:val="13"/>
        </w:rPr>
        <w:t>е</w:t>
      </w:r>
      <w:r>
        <w:rPr>
          <w:w w:val="115"/>
          <w:sz w:val="17"/>
        </w:rPr>
        <w:t>=Ф</w:t>
      </w:r>
      <w:r>
        <w:rPr>
          <w:w w:val="115"/>
          <w:sz w:val="13"/>
        </w:rPr>
        <w:t>иг</w:t>
      </w:r>
      <w:r>
        <w:rPr>
          <w:w w:val="115"/>
          <w:sz w:val="17"/>
        </w:rPr>
        <w:t>-</w:t>
      </w:r>
      <w:r>
        <w:rPr>
          <w:spacing w:val="-5"/>
          <w:w w:val="115"/>
          <w:sz w:val="17"/>
        </w:rPr>
        <w:t>Ф</w:t>
      </w:r>
      <w:r>
        <w:rPr>
          <w:spacing w:val="-5"/>
          <w:w w:val="115"/>
          <w:sz w:val="13"/>
        </w:rPr>
        <w:t>вт</w:t>
      </w:r>
      <w:proofErr w:type="spellEnd"/>
    </w:p>
    <w:p w:rsidR="00A7584F" w:rsidRDefault="00A7584F">
      <w:pPr>
        <w:pStyle w:val="a3"/>
        <w:spacing w:before="20"/>
        <w:rPr>
          <w:sz w:val="13"/>
        </w:rPr>
      </w:pPr>
    </w:p>
    <w:p w:rsidR="00A7584F" w:rsidRDefault="001B7A85">
      <w:pPr>
        <w:pStyle w:val="a3"/>
        <w:spacing w:line="285" w:lineRule="auto"/>
        <w:ind w:left="191" w:right="552" w:firstLine="434"/>
        <w:jc w:val="both"/>
      </w:pPr>
      <w:r>
        <w:t xml:space="preserve">Уменьшение суммарного магнитного потока вызывает изменение индуктивной составляющей суммарного сопротивления катушки и, </w:t>
      </w:r>
      <w:proofErr w:type="spellStart"/>
      <w:r>
        <w:t>сле</w:t>
      </w:r>
      <w:proofErr w:type="spellEnd"/>
      <w:r>
        <w:t xml:space="preserve">­ </w:t>
      </w:r>
      <w:proofErr w:type="spellStart"/>
      <w:r>
        <w:t>довательно,величинытока,протекающегочерезкатушку</w:t>
      </w:r>
      <w:proofErr w:type="gramStart"/>
      <w:r>
        <w:t>.Е</w:t>
      </w:r>
      <w:proofErr w:type="gramEnd"/>
      <w:r>
        <w:t>слиимеет</w:t>
      </w:r>
      <w:proofErr w:type="spellEnd"/>
      <w:r>
        <w:t xml:space="preserve"> </w:t>
      </w:r>
      <w:proofErr w:type="spellStart"/>
      <w:r>
        <w:t>местодефект,ФвтуменьшаетсяиФЕизменяется,вызываяизменението</w:t>
      </w:r>
      <w:proofErr w:type="spellEnd"/>
      <w:r>
        <w:t xml:space="preserve">­ </w:t>
      </w:r>
      <w:proofErr w:type="spellStart"/>
      <w:r>
        <w:t>кавкатушке.Сравниваявеличинутокавкатушкеизмерительнойголов</w:t>
      </w:r>
      <w:proofErr w:type="spellEnd"/>
      <w:r>
        <w:t xml:space="preserve">­ ки,настроеннойнабездефектномучасткиповерхности,свеличинойтокавкатушке,помещеннойна дефектный </w:t>
      </w:r>
      <w:proofErr w:type="spellStart"/>
      <w:r>
        <w:t>участок,можнообнаружитьнали</w:t>
      </w:r>
      <w:proofErr w:type="spellEnd"/>
      <w:r>
        <w:t xml:space="preserve">­ </w:t>
      </w:r>
      <w:proofErr w:type="spellStart"/>
      <w:r>
        <w:t>чиедефекта.Методпозволяетобнаружитьтрещиныширинойраскрытияот</w:t>
      </w:r>
      <w:proofErr w:type="spellEnd"/>
      <w:r>
        <w:t xml:space="preserve"> 0,01мм и длиной от 0,5мм.</w:t>
      </w:r>
    </w:p>
    <w:p w:rsidR="00A7584F" w:rsidRDefault="001B7A85">
      <w:pPr>
        <w:pStyle w:val="a3"/>
        <w:spacing w:before="8" w:line="283" w:lineRule="auto"/>
        <w:ind w:left="197" w:right="562" w:firstLine="488"/>
        <w:jc w:val="both"/>
      </w:pPr>
      <w:r>
        <w:rPr>
          <w:i/>
        </w:rPr>
        <w:t xml:space="preserve">Ультразвуковые методы </w:t>
      </w:r>
      <w:r>
        <w:t xml:space="preserve">основаны на способности ультразвуковых колебаний </w:t>
      </w:r>
      <w:proofErr w:type="spellStart"/>
      <w:r>
        <w:t>распространятьсяв</w:t>
      </w:r>
      <w:proofErr w:type="spellEnd"/>
      <w:r>
        <w:t xml:space="preserve"> материале </w:t>
      </w:r>
      <w:proofErr w:type="spellStart"/>
      <w:r>
        <w:t>деталив</w:t>
      </w:r>
      <w:proofErr w:type="spellEnd"/>
      <w:r>
        <w:t xml:space="preserve"> </w:t>
      </w:r>
      <w:proofErr w:type="spellStart"/>
      <w:r>
        <w:t>виденаправленных</w:t>
      </w:r>
      <w:proofErr w:type="spellEnd"/>
      <w:r>
        <w:t xml:space="preserve"> </w:t>
      </w:r>
      <w:proofErr w:type="spellStart"/>
      <w:r>
        <w:t>пучковиотражаться</w:t>
      </w:r>
      <w:proofErr w:type="spellEnd"/>
      <w:r>
        <w:t xml:space="preserve"> </w:t>
      </w:r>
      <w:proofErr w:type="spellStart"/>
      <w:r>
        <w:t>отграницразделасред</w:t>
      </w:r>
      <w:proofErr w:type="gramStart"/>
      <w:r>
        <w:t>.В</w:t>
      </w:r>
      <w:proofErr w:type="gramEnd"/>
      <w:r>
        <w:t>качествеграниц</w:t>
      </w:r>
      <w:proofErr w:type="spellEnd"/>
      <w:r>
        <w:t xml:space="preserve"> раздела могут выступать границы детали и дефектов.</w:t>
      </w:r>
    </w:p>
    <w:p w:rsidR="00A7584F" w:rsidRDefault="001B7A85">
      <w:pPr>
        <w:pStyle w:val="a3"/>
        <w:spacing w:before="5" w:line="285" w:lineRule="auto"/>
        <w:ind w:left="191" w:right="552" w:firstLine="438"/>
        <w:jc w:val="both"/>
      </w:pPr>
      <w:r>
        <w:t xml:space="preserve">Для возбуждения упругих колебаний в контролируемом объекте </w:t>
      </w:r>
      <w:proofErr w:type="spellStart"/>
      <w:r>
        <w:t>ис</w:t>
      </w:r>
      <w:proofErr w:type="spellEnd"/>
      <w:r>
        <w:t>­ пользуютсяпьезоэлектрическиепреобразователи</w:t>
      </w:r>
      <w:proofErr w:type="gramStart"/>
      <w:r>
        <w:t>.О</w:t>
      </w:r>
      <w:proofErr w:type="gramEnd"/>
      <w:r>
        <w:t xml:space="preserve">нипредставляютизсебя пластины из пьезоэлектрических материалов (кварц, </w:t>
      </w:r>
      <w:proofErr w:type="spellStart"/>
      <w:r>
        <w:t>титанат</w:t>
      </w:r>
      <w:proofErr w:type="spellEnd"/>
      <w:r>
        <w:t xml:space="preserve"> бария </w:t>
      </w:r>
      <w:proofErr w:type="spellStart"/>
      <w:r>
        <w:t>идр</w:t>
      </w:r>
      <w:proofErr w:type="spellEnd"/>
      <w:r>
        <w:t>.),</w:t>
      </w:r>
      <w:proofErr w:type="spellStart"/>
      <w:r>
        <w:t>размещенныевизмерительнойголовке.Поддействиемприложенно</w:t>
      </w:r>
      <w:proofErr w:type="spellEnd"/>
      <w:r>
        <w:t xml:space="preserve">­ го переменного электрического напряжения пластина совершает </w:t>
      </w:r>
      <w:proofErr w:type="spellStart"/>
      <w:r>
        <w:t>вынуж</w:t>
      </w:r>
      <w:proofErr w:type="spellEnd"/>
      <w:r>
        <w:t xml:space="preserve">­ денные механические колебания. </w:t>
      </w:r>
      <w:proofErr w:type="spellStart"/>
      <w:r>
        <w:t>Частотаколебаний</w:t>
      </w:r>
      <w:proofErr w:type="spellEnd"/>
      <w:r>
        <w:t xml:space="preserve"> составляет 1,5 ...15 МГц. Если измерительную головку приложить к поверхности контроли­ </w:t>
      </w:r>
      <w:proofErr w:type="spellStart"/>
      <w:r>
        <w:t>руемойдетали</w:t>
      </w:r>
      <w:proofErr w:type="gramStart"/>
      <w:r>
        <w:t>,т</w:t>
      </w:r>
      <w:proofErr w:type="gramEnd"/>
      <w:r>
        <w:t>овдеталибудутвозбуждатьсяираспространятьсяупру</w:t>
      </w:r>
      <w:proofErr w:type="spellEnd"/>
      <w:r>
        <w:t xml:space="preserve">­ </w:t>
      </w:r>
      <w:proofErr w:type="spellStart"/>
      <w:r>
        <w:t>гие</w:t>
      </w:r>
      <w:proofErr w:type="spellEnd"/>
      <w:r>
        <w:t xml:space="preserve"> волны (рис. 1.6).</w:t>
      </w:r>
    </w:p>
    <w:p w:rsidR="00A7584F" w:rsidRDefault="001B7A85">
      <w:pPr>
        <w:pStyle w:val="a3"/>
        <w:spacing w:line="288" w:lineRule="auto"/>
        <w:ind w:left="197" w:right="557" w:firstLine="422"/>
        <w:jc w:val="both"/>
      </w:pPr>
      <w:r>
        <w:t xml:space="preserve">Если на пути распространения ультразвуковых волн отсутствует де­ </w:t>
      </w:r>
      <w:proofErr w:type="spellStart"/>
      <w:r>
        <w:t>фект</w:t>
      </w:r>
      <w:proofErr w:type="gramStart"/>
      <w:r>
        <w:t>,т</w:t>
      </w:r>
      <w:proofErr w:type="gramEnd"/>
      <w:r>
        <w:t>оотражениеэтихволнбудетпроисходить</w:t>
      </w:r>
      <w:proofErr w:type="spellEnd"/>
      <w:r>
        <w:t xml:space="preserve"> </w:t>
      </w:r>
      <w:proofErr w:type="spellStart"/>
      <w:r>
        <w:t>толькоотпереднейи</w:t>
      </w:r>
      <w:proofErr w:type="spellEnd"/>
      <w:r>
        <w:t xml:space="preserve"> задней поверхностей детали. Соответственно регистрирующий прибор зафиксирует два эхосигнала (рис. 1.6,а).</w:t>
      </w:r>
    </w:p>
    <w:p w:rsidR="00A7584F" w:rsidRDefault="001B7A85">
      <w:pPr>
        <w:pStyle w:val="a3"/>
        <w:spacing w:line="285" w:lineRule="auto"/>
        <w:ind w:left="191" w:right="557" w:firstLine="428"/>
        <w:jc w:val="both"/>
      </w:pPr>
      <w:proofErr w:type="spellStart"/>
      <w:r>
        <w:t>Еслинапутираспространенияультразвуковыхволнбудетнаходить</w:t>
      </w:r>
      <w:proofErr w:type="spellEnd"/>
      <w:r>
        <w:t xml:space="preserve">­ </w:t>
      </w:r>
      <w:proofErr w:type="spellStart"/>
      <w:r>
        <w:t>сядефект</w:t>
      </w:r>
      <w:proofErr w:type="gramStart"/>
      <w:r>
        <w:t>,т</w:t>
      </w:r>
      <w:proofErr w:type="gramEnd"/>
      <w:r>
        <w:t>орегистрирующийприборзафиксируеттриэхосигнала,один</w:t>
      </w:r>
      <w:proofErr w:type="spellEnd"/>
      <w:r>
        <w:t xml:space="preserve"> из которых соответствует дефекту (рис.1.6,6). По величине </w:t>
      </w:r>
      <w:proofErr w:type="spellStart"/>
      <w:r>
        <w:t>интервалавремени</w:t>
      </w:r>
      <w:proofErr w:type="spellEnd"/>
      <w:r>
        <w:t xml:space="preserve"> между </w:t>
      </w:r>
      <w:proofErr w:type="spellStart"/>
      <w:r>
        <w:t>эхо-сигналамиможно</w:t>
      </w:r>
      <w:proofErr w:type="spellEnd"/>
      <w:r>
        <w:t xml:space="preserve"> судить о глубине расположении </w:t>
      </w:r>
      <w:proofErr w:type="spellStart"/>
      <w:r>
        <w:t>дефекта</w:t>
      </w:r>
      <w:proofErr w:type="gramStart"/>
      <w:r>
        <w:t>,а</w:t>
      </w:r>
      <w:proofErr w:type="spellEnd"/>
      <w:proofErr w:type="gramEnd"/>
      <w:r>
        <w:t xml:space="preserve"> </w:t>
      </w:r>
      <w:proofErr w:type="spellStart"/>
      <w:r>
        <w:t>поинтенсивности</w:t>
      </w:r>
      <w:proofErr w:type="spellEnd"/>
      <w:r>
        <w:t xml:space="preserve"> пика -о </w:t>
      </w:r>
      <w:proofErr w:type="spellStart"/>
      <w:r>
        <w:t>еговеличине</w:t>
      </w:r>
      <w:proofErr w:type="spellEnd"/>
      <w:r>
        <w:t>.</w:t>
      </w:r>
    </w:p>
    <w:p w:rsidR="00A7584F" w:rsidRDefault="001B7A85">
      <w:pPr>
        <w:pStyle w:val="a3"/>
        <w:spacing w:line="285" w:lineRule="auto"/>
        <w:ind w:left="191" w:right="552" w:firstLine="428"/>
        <w:jc w:val="both"/>
      </w:pPr>
      <w:r>
        <w:t xml:space="preserve">Метод позволяет работать с любыми материалами, обнаруживать </w:t>
      </w:r>
      <w:proofErr w:type="gramStart"/>
      <w:r>
        <w:t xml:space="preserve">по­ </w:t>
      </w:r>
      <w:proofErr w:type="spellStart"/>
      <w:r>
        <w:t>верхностные</w:t>
      </w:r>
      <w:proofErr w:type="spellEnd"/>
      <w:proofErr w:type="gramEnd"/>
      <w:r>
        <w:t xml:space="preserve"> и внутренние дефекты, дефекты пайки и склеивания. В ряде случаев приемник и излучатель могут </w:t>
      </w:r>
      <w:proofErr w:type="spellStart"/>
      <w:r>
        <w:t>размешатьсяв</w:t>
      </w:r>
      <w:proofErr w:type="spellEnd"/>
      <w:r>
        <w:t xml:space="preserve"> отдельных </w:t>
      </w:r>
      <w:proofErr w:type="spellStart"/>
      <w:proofErr w:type="gramStart"/>
      <w:r>
        <w:t>измери</w:t>
      </w:r>
      <w:proofErr w:type="spellEnd"/>
      <w:r>
        <w:t>­ тельных</w:t>
      </w:r>
      <w:proofErr w:type="gramEnd"/>
      <w:r>
        <w:t xml:space="preserve"> головках.</w:t>
      </w:r>
    </w:p>
    <w:p w:rsidR="00A7584F" w:rsidRDefault="00A7584F">
      <w:pPr>
        <w:spacing w:line="285" w:lineRule="auto"/>
        <w:jc w:val="both"/>
        <w:sectPr w:rsidR="00A7584F">
          <w:pgSz w:w="8390" w:h="11900"/>
          <w:pgMar w:top="420" w:right="280" w:bottom="280" w:left="940" w:header="720" w:footer="720" w:gutter="0"/>
          <w:cols w:space="720"/>
        </w:sectPr>
      </w:pPr>
    </w:p>
    <w:p w:rsidR="00A7584F" w:rsidRDefault="001B7A85">
      <w:pPr>
        <w:pStyle w:val="a3"/>
        <w:ind w:left="100"/>
        <w:rPr>
          <w:sz w:val="20"/>
        </w:rPr>
      </w:pPr>
      <w:r>
        <w:rPr>
          <w:noProof/>
          <w:sz w:val="20"/>
          <w:lang w:eastAsia="ru-RU"/>
        </w:rPr>
        <w:lastRenderedPageBreak/>
        <w:drawing>
          <wp:inline distT="0" distB="0" distL="0" distR="0">
            <wp:extent cx="4124290" cy="6437376"/>
            <wp:effectExtent l="0" t="0" r="0" b="0"/>
            <wp:docPr id="21" name="Image 2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Image 21"/>
                    <pic:cNvPicPr/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124290" cy="643737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7584F" w:rsidRDefault="00A7584F">
      <w:pPr>
        <w:rPr>
          <w:sz w:val="20"/>
        </w:rPr>
        <w:sectPr w:rsidR="00A7584F">
          <w:pgSz w:w="8390" w:h="11900"/>
          <w:pgMar w:top="460" w:right="280" w:bottom="280" w:left="940" w:header="720" w:footer="720" w:gutter="0"/>
          <w:cols w:space="720"/>
        </w:sectPr>
      </w:pPr>
    </w:p>
    <w:p w:rsidR="00A7584F" w:rsidRDefault="001B7A85">
      <w:pPr>
        <w:pStyle w:val="a3"/>
        <w:spacing w:before="78"/>
        <w:ind w:right="373"/>
        <w:jc w:val="center"/>
      </w:pPr>
      <w:r>
        <w:rPr>
          <w:noProof/>
          <w:lang w:eastAsia="ru-RU"/>
        </w:rPr>
        <w:lastRenderedPageBreak/>
        <w:drawing>
          <wp:anchor distT="0" distB="0" distL="0" distR="0" simplePos="0" relativeHeight="15736832" behindDoc="0" locked="0" layoutInCell="1" allowOverlap="1">
            <wp:simplePos x="0" y="0"/>
            <wp:positionH relativeFrom="page">
              <wp:posOffset>0</wp:posOffset>
            </wp:positionH>
            <wp:positionV relativeFrom="page">
              <wp:posOffset>127</wp:posOffset>
            </wp:positionV>
            <wp:extent cx="5321934" cy="7555738"/>
            <wp:effectExtent l="0" t="0" r="0" b="0"/>
            <wp:wrapNone/>
            <wp:docPr id="22" name="Image 22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Image 22"/>
                    <pic:cNvPicPr/>
                  </pic:nvPicPr>
                  <pic:blipFill>
                    <a:blip r:embed="rId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321934" cy="755573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spacing w:val="-5"/>
        </w:rPr>
        <w:t>22</w:t>
      </w:r>
    </w:p>
    <w:p w:rsidR="00A7584F" w:rsidRDefault="001B7A85">
      <w:pPr>
        <w:pStyle w:val="a3"/>
        <w:spacing w:before="128" w:line="290" w:lineRule="auto"/>
        <w:ind w:left="191" w:right="552" w:firstLine="442"/>
        <w:jc w:val="both"/>
      </w:pPr>
      <w:r>
        <w:rPr>
          <w:i/>
        </w:rPr>
        <w:t xml:space="preserve">Тепловые </w:t>
      </w:r>
      <w:proofErr w:type="spellStart"/>
      <w:r>
        <w:rPr>
          <w:i/>
        </w:rPr>
        <w:t>методы,</w:t>
      </w:r>
      <w:r>
        <w:t>основанныенаанализетеплового</w:t>
      </w:r>
      <w:proofErr w:type="spellEnd"/>
      <w:r>
        <w:t xml:space="preserve">(инфракрасно­ го) излучения </w:t>
      </w:r>
      <w:proofErr w:type="spellStart"/>
      <w:r>
        <w:t>элементов,деталей</w:t>
      </w:r>
      <w:proofErr w:type="spellEnd"/>
      <w:r>
        <w:t xml:space="preserve"> или всего объекта, также относятся к физическим </w:t>
      </w:r>
      <w:proofErr w:type="spellStart"/>
      <w:r>
        <w:t>методам</w:t>
      </w:r>
      <w:proofErr w:type="gramStart"/>
      <w:r>
        <w:t>.Р</w:t>
      </w:r>
      <w:proofErr w:type="gramEnd"/>
      <w:r>
        <w:t>аботоспособное</w:t>
      </w:r>
      <w:proofErr w:type="spellEnd"/>
      <w:r>
        <w:t xml:space="preserve"> (исправное) изделие имеет </w:t>
      </w:r>
      <w:proofErr w:type="spellStart"/>
      <w:r>
        <w:t>опре</w:t>
      </w:r>
      <w:proofErr w:type="spellEnd"/>
      <w:r>
        <w:t xml:space="preserve">­ деленную картину теплового излучения. Изменение этой картины </w:t>
      </w:r>
      <w:proofErr w:type="spellStart"/>
      <w:proofErr w:type="gramStart"/>
      <w:r>
        <w:t>свиде</w:t>
      </w:r>
      <w:proofErr w:type="spellEnd"/>
      <w:r>
        <w:t xml:space="preserve">­ </w:t>
      </w:r>
      <w:proofErr w:type="spellStart"/>
      <w:r>
        <w:t>тельствует</w:t>
      </w:r>
      <w:proofErr w:type="spellEnd"/>
      <w:proofErr w:type="gramEnd"/>
      <w:r>
        <w:t xml:space="preserve"> об изменении режима работы или технического состояния из­ </w:t>
      </w:r>
      <w:proofErr w:type="spellStart"/>
      <w:r>
        <w:t>делия</w:t>
      </w:r>
      <w:proofErr w:type="spellEnd"/>
      <w:r>
        <w:t xml:space="preserve"> [10,19, 20].</w:t>
      </w:r>
    </w:p>
    <w:p w:rsidR="00A7584F" w:rsidRDefault="001B7A85">
      <w:pPr>
        <w:pStyle w:val="a3"/>
        <w:spacing w:line="290" w:lineRule="auto"/>
        <w:ind w:left="191" w:right="552" w:firstLine="404"/>
        <w:jc w:val="both"/>
      </w:pPr>
      <w:r>
        <w:t xml:space="preserve">К физическим методам относятся и </w:t>
      </w:r>
      <w:proofErr w:type="spellStart"/>
      <w:r>
        <w:rPr>
          <w:i/>
        </w:rPr>
        <w:t>виброакустические</w:t>
      </w:r>
      <w:proofErr w:type="spellEnd"/>
      <w:r>
        <w:rPr>
          <w:i/>
        </w:rPr>
        <w:t xml:space="preserve"> методы </w:t>
      </w:r>
      <w:proofErr w:type="gramStart"/>
      <w:r>
        <w:t xml:space="preserve">кон­ </w:t>
      </w:r>
      <w:proofErr w:type="spellStart"/>
      <w:r>
        <w:t>троля</w:t>
      </w:r>
      <w:proofErr w:type="spellEnd"/>
      <w:proofErr w:type="gramEnd"/>
      <w:r>
        <w:t xml:space="preserve"> и диагностики, которые основаны на анализе характеристик шума и </w:t>
      </w:r>
      <w:proofErr w:type="spellStart"/>
      <w:r>
        <w:t>вибрацииизделий</w:t>
      </w:r>
      <w:proofErr w:type="spellEnd"/>
      <w:r>
        <w:t>[11,21,22,23,24,25].</w:t>
      </w:r>
      <w:proofErr w:type="spellStart"/>
      <w:r>
        <w:t>Известно,чтохарактеристики</w:t>
      </w:r>
      <w:proofErr w:type="spellEnd"/>
      <w:r>
        <w:t xml:space="preserve"> </w:t>
      </w:r>
      <w:proofErr w:type="spellStart"/>
      <w:r>
        <w:t>шумаивибрациизависятоттехническогосостояниямашины</w:t>
      </w:r>
      <w:proofErr w:type="gramStart"/>
      <w:r>
        <w:t>.В</w:t>
      </w:r>
      <w:proofErr w:type="gramEnd"/>
      <w:r>
        <w:t>процес</w:t>
      </w:r>
      <w:proofErr w:type="spellEnd"/>
      <w:r>
        <w:t xml:space="preserve">­ </w:t>
      </w:r>
      <w:proofErr w:type="spellStart"/>
      <w:r>
        <w:t>сеэксплуатациипроисходитизменениетехническогосостоянияузлов</w:t>
      </w:r>
      <w:proofErr w:type="spellEnd"/>
      <w:r>
        <w:t xml:space="preserve"> и деталей объекта диагностики, а также протекающих в нем рабочих </w:t>
      </w:r>
      <w:proofErr w:type="spellStart"/>
      <w:r>
        <w:t>процессов.Врезультатебудутменятьсяихарактеристикивибрациии</w:t>
      </w:r>
      <w:proofErr w:type="spellEnd"/>
      <w:r>
        <w:t xml:space="preserve"> </w:t>
      </w:r>
      <w:r>
        <w:rPr>
          <w:spacing w:val="-4"/>
        </w:rPr>
        <w:t>шума.</w:t>
      </w:r>
    </w:p>
    <w:p w:rsidR="00A7584F" w:rsidRDefault="001B7A85">
      <w:pPr>
        <w:pStyle w:val="a3"/>
        <w:spacing w:line="290" w:lineRule="auto"/>
        <w:ind w:left="197" w:right="552" w:firstLine="404"/>
        <w:jc w:val="both"/>
      </w:pPr>
      <w:r>
        <w:t xml:space="preserve">Считается, что </w:t>
      </w:r>
      <w:proofErr w:type="spellStart"/>
      <w:r>
        <w:t>виброакустическая</w:t>
      </w:r>
      <w:proofErr w:type="spellEnd"/>
      <w:r>
        <w:t xml:space="preserve"> диагностика в достаточной мере информативна. Она базируется на общих принципах распознавания со­ стояний технических систем по исходной информации, содержащейся в </w:t>
      </w:r>
      <w:proofErr w:type="spellStart"/>
      <w:r>
        <w:t>виброакустическом</w:t>
      </w:r>
      <w:proofErr w:type="spellEnd"/>
      <w:r>
        <w:t xml:space="preserve"> сигнале.</w:t>
      </w:r>
    </w:p>
    <w:p w:rsidR="00A7584F" w:rsidRDefault="001B7A85">
      <w:pPr>
        <w:pStyle w:val="a3"/>
        <w:spacing w:line="290" w:lineRule="auto"/>
        <w:ind w:left="197" w:right="552" w:firstLine="394"/>
        <w:jc w:val="both"/>
      </w:pPr>
      <w:proofErr w:type="spellStart"/>
      <w:r>
        <w:t>Причинамивозникновениявибрацииявляютсяциклическиепроцес</w:t>
      </w:r>
      <w:proofErr w:type="spellEnd"/>
      <w:r>
        <w:t xml:space="preserve">­ </w:t>
      </w:r>
      <w:proofErr w:type="spellStart"/>
      <w:r>
        <w:t>сы</w:t>
      </w:r>
      <w:proofErr w:type="spellEnd"/>
      <w:r>
        <w:t xml:space="preserve">, </w:t>
      </w:r>
      <w:proofErr w:type="gramStart"/>
      <w:r>
        <w:t>возникающие</w:t>
      </w:r>
      <w:proofErr w:type="gramEnd"/>
      <w:r>
        <w:t xml:space="preserve"> при работе. Например, </w:t>
      </w:r>
      <w:proofErr w:type="spellStart"/>
      <w:r>
        <w:t>дляГТДэто</w:t>
      </w:r>
      <w:proofErr w:type="spellEnd"/>
      <w:r>
        <w:t xml:space="preserve"> вращение роторов, периодические нагрузки и т.п.</w:t>
      </w:r>
    </w:p>
    <w:p w:rsidR="00A7584F" w:rsidRDefault="001B7A85">
      <w:pPr>
        <w:pStyle w:val="a3"/>
        <w:spacing w:line="290" w:lineRule="auto"/>
        <w:ind w:left="197" w:right="565" w:firstLine="394"/>
        <w:jc w:val="both"/>
      </w:pPr>
      <w:r>
        <w:t xml:space="preserve">Изменение циклических процессов повлечет и изменение </w:t>
      </w:r>
      <w:proofErr w:type="spellStart"/>
      <w:r>
        <w:t>виброак</w:t>
      </w:r>
      <w:proofErr w:type="gramStart"/>
      <w:r>
        <w:t>у</w:t>
      </w:r>
      <w:proofErr w:type="spellEnd"/>
      <w:r>
        <w:t>-</w:t>
      </w:r>
      <w:proofErr w:type="gramEnd"/>
      <w:r>
        <w:t xml:space="preserve"> </w:t>
      </w:r>
      <w:proofErr w:type="spellStart"/>
      <w:r>
        <w:t>стических</w:t>
      </w:r>
      <w:proofErr w:type="spellEnd"/>
      <w:r>
        <w:t xml:space="preserve"> </w:t>
      </w:r>
      <w:proofErr w:type="spellStart"/>
      <w:r>
        <w:t>процессов,а</w:t>
      </w:r>
      <w:proofErr w:type="spellEnd"/>
      <w:r>
        <w:t xml:space="preserve"> </w:t>
      </w:r>
      <w:proofErr w:type="spellStart"/>
      <w:r>
        <w:t>следовательнои</w:t>
      </w:r>
      <w:proofErr w:type="spellEnd"/>
      <w:r>
        <w:t xml:space="preserve"> их характеристик.</w:t>
      </w:r>
    </w:p>
    <w:p w:rsidR="00A7584F" w:rsidRDefault="001B7A85">
      <w:pPr>
        <w:pStyle w:val="a3"/>
        <w:spacing w:before="1" w:line="290" w:lineRule="auto"/>
        <w:ind w:left="191" w:right="552" w:firstLine="428"/>
        <w:jc w:val="both"/>
      </w:pPr>
      <w:r>
        <w:t xml:space="preserve">Причинами изменения </w:t>
      </w:r>
      <w:proofErr w:type="spellStart"/>
      <w:r>
        <w:t>виброакустических</w:t>
      </w:r>
      <w:proofErr w:type="spellEnd"/>
      <w:r>
        <w:t xml:space="preserve"> характеристик могут быть нарушение балансировки роторов, </w:t>
      </w:r>
      <w:proofErr w:type="spellStart"/>
      <w:r>
        <w:t>помпажные</w:t>
      </w:r>
      <w:proofErr w:type="spellEnd"/>
      <w:r>
        <w:t xml:space="preserve"> явления в осевом </w:t>
      </w:r>
      <w:proofErr w:type="spellStart"/>
      <w:r>
        <w:t>компрес</w:t>
      </w:r>
      <w:proofErr w:type="spellEnd"/>
      <w:r>
        <w:t xml:space="preserve">­ соре, износ лопаток в проточной части авиационного газотурбинного </w:t>
      </w:r>
      <w:proofErr w:type="spellStart"/>
      <w:r>
        <w:t>дви</w:t>
      </w:r>
      <w:proofErr w:type="spellEnd"/>
      <w:r>
        <w:t xml:space="preserve">­ </w:t>
      </w:r>
      <w:proofErr w:type="spellStart"/>
      <w:r>
        <w:t>гателя</w:t>
      </w:r>
      <w:proofErr w:type="gramStart"/>
      <w:r>
        <w:t>,р</w:t>
      </w:r>
      <w:proofErr w:type="gramEnd"/>
      <w:r>
        <w:t>азрушениеподшипниковыхузлов,износзубьевзубчатыхпере</w:t>
      </w:r>
      <w:proofErr w:type="spellEnd"/>
      <w:r>
        <w:t xml:space="preserve">­ дач, нарушение </w:t>
      </w:r>
      <w:proofErr w:type="spellStart"/>
      <w:r>
        <w:t>соосности</w:t>
      </w:r>
      <w:proofErr w:type="spellEnd"/>
      <w:r>
        <w:t xml:space="preserve"> валов трансмиссии, износ щеток </w:t>
      </w:r>
      <w:proofErr w:type="spellStart"/>
      <w:r>
        <w:t>электродвига</w:t>
      </w:r>
      <w:proofErr w:type="spellEnd"/>
      <w:r>
        <w:t xml:space="preserve">­ </w:t>
      </w:r>
      <w:proofErr w:type="spellStart"/>
      <w:r>
        <w:t>телей,износ</w:t>
      </w:r>
      <w:proofErr w:type="spellEnd"/>
      <w:r>
        <w:t xml:space="preserve"> деталей подвижных соединений и т.п.</w:t>
      </w:r>
    </w:p>
    <w:p w:rsidR="00A7584F" w:rsidRDefault="001B7A85">
      <w:pPr>
        <w:pStyle w:val="a3"/>
        <w:spacing w:line="292" w:lineRule="auto"/>
        <w:ind w:left="197" w:right="552" w:firstLine="394"/>
        <w:jc w:val="both"/>
      </w:pPr>
      <w:r>
        <w:t xml:space="preserve">В качестве диагностических признаков, здесь используют </w:t>
      </w:r>
      <w:proofErr w:type="spellStart"/>
      <w:proofErr w:type="gramStart"/>
      <w:r>
        <w:t>характери</w:t>
      </w:r>
      <w:proofErr w:type="spellEnd"/>
      <w:r>
        <w:t xml:space="preserve">­ </w:t>
      </w:r>
      <w:proofErr w:type="spellStart"/>
      <w:r>
        <w:t>стики</w:t>
      </w:r>
      <w:proofErr w:type="spellEnd"/>
      <w:proofErr w:type="gramEnd"/>
      <w:r>
        <w:t xml:space="preserve"> </w:t>
      </w:r>
      <w:proofErr w:type="spellStart"/>
      <w:r>
        <w:t>виброакустического</w:t>
      </w:r>
      <w:proofErr w:type="spellEnd"/>
      <w:r>
        <w:t xml:space="preserve"> сигнала, сопровождающего функционирование авиационной техники.</w:t>
      </w:r>
    </w:p>
    <w:p w:rsidR="00A7584F" w:rsidRDefault="001B7A85">
      <w:pPr>
        <w:pStyle w:val="a3"/>
        <w:spacing w:line="290" w:lineRule="auto"/>
        <w:ind w:left="187" w:right="552" w:firstLine="432"/>
        <w:jc w:val="both"/>
      </w:pPr>
      <w:r>
        <w:t xml:space="preserve">В настоящее время для авиационных двигателей общий уровень </w:t>
      </w:r>
      <w:proofErr w:type="spellStart"/>
      <w:r>
        <w:t>виб</w:t>
      </w:r>
      <w:proofErr w:type="spellEnd"/>
      <w:r>
        <w:t>­ рацииявляетсяпараметром,которыйподлежитобязательнойнормировкеиконтролюбортовымиприборамивполете</w:t>
      </w:r>
      <w:proofErr w:type="gramStart"/>
      <w:r>
        <w:t>.Э</w:t>
      </w:r>
      <w:proofErr w:type="gramEnd"/>
      <w:r>
        <w:t xml:space="preserve">ффективностьконтроля уровня вибрации авиационных ГТД доказана тем, что около трети </w:t>
      </w:r>
      <w:proofErr w:type="spellStart"/>
      <w:r>
        <w:t>выяв</w:t>
      </w:r>
      <w:proofErr w:type="spellEnd"/>
      <w:r>
        <w:t xml:space="preserve">­ </w:t>
      </w:r>
      <w:proofErr w:type="spellStart"/>
      <w:r>
        <w:t>ленныхнеисправностейдвигателей-результатоценкиихвибросостоя</w:t>
      </w:r>
      <w:proofErr w:type="spellEnd"/>
      <w:r>
        <w:t xml:space="preserve">­ </w:t>
      </w:r>
      <w:proofErr w:type="spellStart"/>
      <w:r>
        <w:rPr>
          <w:spacing w:val="-4"/>
        </w:rPr>
        <w:t>ния</w:t>
      </w:r>
      <w:proofErr w:type="spellEnd"/>
      <w:r>
        <w:rPr>
          <w:spacing w:val="-4"/>
        </w:rPr>
        <w:t>.</w:t>
      </w:r>
    </w:p>
    <w:p w:rsidR="00A7584F" w:rsidRDefault="00A7584F">
      <w:pPr>
        <w:spacing w:line="290" w:lineRule="auto"/>
        <w:jc w:val="both"/>
        <w:sectPr w:rsidR="00A7584F">
          <w:pgSz w:w="8390" w:h="11900"/>
          <w:pgMar w:top="420" w:right="280" w:bottom="280" w:left="940" w:header="720" w:footer="720" w:gutter="0"/>
          <w:cols w:space="720"/>
        </w:sectPr>
      </w:pPr>
    </w:p>
    <w:p w:rsidR="00A7584F" w:rsidRDefault="001B7A85">
      <w:pPr>
        <w:pStyle w:val="a3"/>
        <w:spacing w:before="78"/>
        <w:ind w:right="378"/>
        <w:jc w:val="center"/>
      </w:pPr>
      <w:r>
        <w:rPr>
          <w:noProof/>
          <w:lang w:eastAsia="ru-RU"/>
        </w:rPr>
        <w:lastRenderedPageBreak/>
        <w:drawing>
          <wp:anchor distT="0" distB="0" distL="0" distR="0" simplePos="0" relativeHeight="15737344" behindDoc="0" locked="0" layoutInCell="1" allowOverlap="1">
            <wp:simplePos x="0" y="0"/>
            <wp:positionH relativeFrom="page">
              <wp:posOffset>0</wp:posOffset>
            </wp:positionH>
            <wp:positionV relativeFrom="page">
              <wp:posOffset>127</wp:posOffset>
            </wp:positionV>
            <wp:extent cx="5321934" cy="7555738"/>
            <wp:effectExtent l="0" t="0" r="0" b="0"/>
            <wp:wrapNone/>
            <wp:docPr id="23" name="Image 2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Image 23"/>
                    <pic:cNvPicPr/>
                  </pic:nvPicPr>
                  <pic:blipFill>
                    <a:blip r:embed="rId1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321934" cy="755573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spacing w:val="-5"/>
        </w:rPr>
        <w:t>23</w:t>
      </w:r>
    </w:p>
    <w:p w:rsidR="00A7584F" w:rsidRDefault="001B7A85">
      <w:pPr>
        <w:pStyle w:val="a3"/>
        <w:spacing w:before="128" w:line="290" w:lineRule="auto"/>
        <w:ind w:left="197" w:right="552" w:firstLine="422"/>
        <w:jc w:val="both"/>
      </w:pPr>
      <w:r>
        <w:t xml:space="preserve">Более глубокое диагностирование возможно при использовании </w:t>
      </w:r>
      <w:proofErr w:type="spellStart"/>
      <w:r>
        <w:t>спектральныххарактеристик</w:t>
      </w:r>
      <w:proofErr w:type="spellEnd"/>
      <w:r>
        <w:t>[11,21,22,23,24,25].</w:t>
      </w:r>
      <w:proofErr w:type="spellStart"/>
      <w:r>
        <w:t>Однакополучение</w:t>
      </w:r>
      <w:proofErr w:type="spellEnd"/>
      <w:r>
        <w:t xml:space="preserve"> </w:t>
      </w:r>
      <w:proofErr w:type="spellStart"/>
      <w:r>
        <w:t>этиххарактеристикиихпрактическоеиспользованиезатрудненовсвязи</w:t>
      </w:r>
      <w:proofErr w:type="spellEnd"/>
      <w:r>
        <w:t xml:space="preserve"> со сложностью аппаратуры и методик диагностирования. Кроме того, </w:t>
      </w:r>
      <w:proofErr w:type="spellStart"/>
      <w:r>
        <w:t>виброакустические</w:t>
      </w:r>
      <w:proofErr w:type="spellEnd"/>
      <w:r>
        <w:t xml:space="preserve"> методы требуют обработки большого объема </w:t>
      </w:r>
      <w:proofErr w:type="gramStart"/>
      <w:r>
        <w:t xml:space="preserve">стати­ </w:t>
      </w:r>
      <w:proofErr w:type="spellStart"/>
      <w:r>
        <w:t>стической</w:t>
      </w:r>
      <w:proofErr w:type="spellEnd"/>
      <w:proofErr w:type="gramEnd"/>
      <w:r>
        <w:t xml:space="preserve"> информации. Все это несколько сдерживает широкое </w:t>
      </w:r>
      <w:proofErr w:type="spellStart"/>
      <w:proofErr w:type="gramStart"/>
      <w:r>
        <w:t>распро</w:t>
      </w:r>
      <w:proofErr w:type="spellEnd"/>
      <w:r>
        <w:t xml:space="preserve">­ </w:t>
      </w:r>
      <w:proofErr w:type="spellStart"/>
      <w:r>
        <w:t>странение</w:t>
      </w:r>
      <w:proofErr w:type="spellEnd"/>
      <w:proofErr w:type="gramEnd"/>
      <w:r>
        <w:t xml:space="preserve"> этих методов.</w:t>
      </w:r>
    </w:p>
    <w:p w:rsidR="00A7584F" w:rsidRDefault="00A7584F">
      <w:pPr>
        <w:pStyle w:val="a3"/>
        <w:spacing w:before="43"/>
      </w:pPr>
    </w:p>
    <w:p w:rsidR="00A7584F" w:rsidRDefault="001B7A85">
      <w:pPr>
        <w:pStyle w:val="a3"/>
        <w:spacing w:line="290" w:lineRule="auto"/>
        <w:ind w:left="198" w:right="557" w:firstLine="418"/>
        <w:jc w:val="both"/>
      </w:pPr>
      <w:r>
        <w:rPr>
          <w:i/>
        </w:rPr>
        <w:t xml:space="preserve">Параметрические методы </w:t>
      </w:r>
      <w:r>
        <w:t xml:space="preserve">основаны на измерении диагностических параметрах, которые напрямую связаны </w:t>
      </w:r>
      <w:proofErr w:type="spellStart"/>
      <w:r>
        <w:t>сфункциональным</w:t>
      </w:r>
      <w:proofErr w:type="spellEnd"/>
      <w:r>
        <w:t xml:space="preserve"> назначением объекта, а в ряде случаев непосредственно характеризует его техническое состояни</w:t>
      </w:r>
      <w:proofErr w:type="gramStart"/>
      <w:r>
        <w:t>е(</w:t>
      </w:r>
      <w:proofErr w:type="spellStart"/>
      <w:proofErr w:type="gramEnd"/>
      <w:r>
        <w:t>например:температурагазовзатурбиной,давлениемасла,КПД</w:t>
      </w:r>
      <w:proofErr w:type="spellEnd"/>
      <w:r>
        <w:t xml:space="preserve"> и т. п.). Параметрические методы широко применяются при </w:t>
      </w:r>
      <w:proofErr w:type="spellStart"/>
      <w:proofErr w:type="gramStart"/>
      <w:r>
        <w:t>диагно</w:t>
      </w:r>
      <w:proofErr w:type="spellEnd"/>
      <w:r>
        <w:t xml:space="preserve">­ </w:t>
      </w:r>
      <w:proofErr w:type="spellStart"/>
      <w:r>
        <w:t>стировании</w:t>
      </w:r>
      <w:proofErr w:type="spellEnd"/>
      <w:proofErr w:type="gramEnd"/>
      <w:r>
        <w:t xml:space="preserve"> авиационной техники, в том числе и авиационных ГТД, </w:t>
      </w:r>
      <w:proofErr w:type="spellStart"/>
      <w:r>
        <w:t>чтонашло</w:t>
      </w:r>
      <w:proofErr w:type="spellEnd"/>
      <w:r>
        <w:t xml:space="preserve"> отражение в литературе[5,9,10,11,15, 26,27, 28].</w:t>
      </w:r>
    </w:p>
    <w:p w:rsidR="00A7584F" w:rsidRDefault="001B7A85">
      <w:pPr>
        <w:pStyle w:val="a3"/>
        <w:spacing w:before="1" w:line="290" w:lineRule="auto"/>
        <w:ind w:left="192" w:right="552" w:firstLine="428"/>
        <w:jc w:val="both"/>
      </w:pPr>
      <w:r>
        <w:t xml:space="preserve">Ряд авторов под параметрической диагностикой понимают </w:t>
      </w:r>
      <w:proofErr w:type="spellStart"/>
      <w:r>
        <w:t>диагно</w:t>
      </w:r>
      <w:proofErr w:type="spellEnd"/>
      <w:r>
        <w:t xml:space="preserve">­ </w:t>
      </w:r>
      <w:proofErr w:type="spellStart"/>
      <w:r>
        <w:t>стированиесиспользованиемлюбыхизмеряемыхпараметров</w:t>
      </w:r>
      <w:proofErr w:type="spellEnd"/>
      <w:r>
        <w:t xml:space="preserve">[29,30]. При такой трактовке в разряд параметрических методов попадают </w:t>
      </w:r>
      <w:proofErr w:type="spellStart"/>
      <w:r>
        <w:t>виб</w:t>
      </w:r>
      <w:proofErr w:type="spellEnd"/>
      <w:r>
        <w:t xml:space="preserve">­ </w:t>
      </w:r>
      <w:proofErr w:type="spellStart"/>
      <w:r>
        <w:t>роакустические</w:t>
      </w:r>
      <w:proofErr w:type="spellEnd"/>
      <w:r>
        <w:t xml:space="preserve"> и тепловые методы, что не соответствует классификации, предложенной в [5].</w:t>
      </w:r>
    </w:p>
    <w:p w:rsidR="00A7584F" w:rsidRDefault="001B7A85">
      <w:pPr>
        <w:pStyle w:val="a3"/>
        <w:spacing w:line="290" w:lineRule="auto"/>
        <w:ind w:left="193" w:right="552" w:firstLine="426"/>
        <w:jc w:val="both"/>
      </w:pPr>
      <w:proofErr w:type="spellStart"/>
      <w:r>
        <w:t>Впараметрическихметодах</w:t>
      </w:r>
      <w:proofErr w:type="spellEnd"/>
      <w:r>
        <w:t xml:space="preserve"> </w:t>
      </w:r>
      <w:proofErr w:type="spellStart"/>
      <w:r>
        <w:t>частоиспользуется</w:t>
      </w:r>
      <w:proofErr w:type="spellEnd"/>
      <w:r>
        <w:t xml:space="preserve"> </w:t>
      </w:r>
      <w:proofErr w:type="spellStart"/>
      <w:r>
        <w:t>понятие</w:t>
      </w:r>
      <w:r>
        <w:rPr>
          <w:i/>
        </w:rPr>
        <w:t>определяю</w:t>
      </w:r>
      <w:proofErr w:type="spellEnd"/>
      <w:r>
        <w:rPr>
          <w:i/>
        </w:rPr>
        <w:t xml:space="preserve">­ </w:t>
      </w:r>
      <w:proofErr w:type="spellStart"/>
      <w:r>
        <w:rPr>
          <w:i/>
        </w:rPr>
        <w:t>щий</w:t>
      </w:r>
      <w:proofErr w:type="spellEnd"/>
      <w:r>
        <w:rPr>
          <w:i/>
        </w:rPr>
        <w:t xml:space="preserve"> параметр </w:t>
      </w:r>
      <w:r>
        <w:t xml:space="preserve">[38]. В случае если техническое состояние объекта </w:t>
      </w:r>
      <w:proofErr w:type="spellStart"/>
      <w:r>
        <w:t>диагно</w:t>
      </w:r>
      <w:proofErr w:type="spellEnd"/>
      <w:r>
        <w:t xml:space="preserve">­ </w:t>
      </w:r>
      <w:proofErr w:type="spellStart"/>
      <w:r>
        <w:t>стируетсяпонебольшомуколичествупараметров</w:t>
      </w:r>
      <w:proofErr w:type="spellEnd"/>
      <w:r>
        <w:t>(</w:t>
      </w:r>
      <w:proofErr w:type="spellStart"/>
      <w:r>
        <w:t>чащевсегопоодному</w:t>
      </w:r>
      <w:proofErr w:type="spellEnd"/>
      <w:r>
        <w:t xml:space="preserve">) </w:t>
      </w:r>
      <w:proofErr w:type="spellStart"/>
      <w:r>
        <w:t>иэти</w:t>
      </w:r>
      <w:proofErr w:type="spellEnd"/>
      <w:r>
        <w:t xml:space="preserve"> параметры являются параметрами технического состояния или не­ посредственно с ними связаны, то такие параметры называются </w:t>
      </w:r>
      <w:proofErr w:type="spellStart"/>
      <w:r>
        <w:t>опреде</w:t>
      </w:r>
      <w:proofErr w:type="spellEnd"/>
      <w:r>
        <w:t xml:space="preserve">­ </w:t>
      </w:r>
      <w:proofErr w:type="spellStart"/>
      <w:r>
        <w:t>ляющими</w:t>
      </w:r>
      <w:proofErr w:type="gramStart"/>
      <w:r>
        <w:t>.Е</w:t>
      </w:r>
      <w:proofErr w:type="gramEnd"/>
      <w:r>
        <w:t>слидиагностированиеиконтрольведутсянаосновеизмере</w:t>
      </w:r>
      <w:proofErr w:type="spellEnd"/>
      <w:r>
        <w:t xml:space="preserve">­ </w:t>
      </w:r>
      <w:proofErr w:type="spellStart"/>
      <w:r>
        <w:t>ния</w:t>
      </w:r>
      <w:proofErr w:type="spellEnd"/>
      <w:r>
        <w:t xml:space="preserve"> и преобразования функциональных определяющих параметров, то </w:t>
      </w:r>
      <w:proofErr w:type="spellStart"/>
      <w:r>
        <w:t>алгоритмпринятиярешенияотехническомсостоянии</w:t>
      </w:r>
      <w:proofErr w:type="spellEnd"/>
      <w:r>
        <w:t>(</w:t>
      </w:r>
      <w:proofErr w:type="spellStart"/>
      <w:r>
        <w:t>решающееправи</w:t>
      </w:r>
      <w:proofErr w:type="spellEnd"/>
      <w:r>
        <w:t xml:space="preserve">­ </w:t>
      </w:r>
      <w:proofErr w:type="spellStart"/>
      <w:r>
        <w:t>ло</w:t>
      </w:r>
      <w:proofErr w:type="spellEnd"/>
      <w:r>
        <w:t xml:space="preserve">) может оказаться весьма простым. Примером простейшего алгоритма </w:t>
      </w:r>
      <w:proofErr w:type="spellStart"/>
      <w:r>
        <w:t>являетсяконтрольпо</w:t>
      </w:r>
      <w:proofErr w:type="spellEnd"/>
      <w:r>
        <w:t xml:space="preserve"> </w:t>
      </w:r>
      <w:proofErr w:type="spellStart"/>
      <w:r>
        <w:t>допускина</w:t>
      </w:r>
      <w:proofErr w:type="spellEnd"/>
      <w:r>
        <w:t xml:space="preserve"> </w:t>
      </w:r>
      <w:proofErr w:type="spellStart"/>
      <w:r>
        <w:t>определющийпараметр</w:t>
      </w:r>
      <w:proofErr w:type="spellEnd"/>
      <w:r>
        <w:t>.</w:t>
      </w:r>
    </w:p>
    <w:p w:rsidR="00A7584F" w:rsidRDefault="00A7584F">
      <w:pPr>
        <w:pStyle w:val="a3"/>
        <w:spacing w:before="46"/>
      </w:pPr>
    </w:p>
    <w:p w:rsidR="00A7584F" w:rsidRDefault="001B7A85">
      <w:pPr>
        <w:pStyle w:val="a3"/>
        <w:spacing w:line="290" w:lineRule="auto"/>
        <w:ind w:left="191" w:right="552" w:firstLine="434"/>
        <w:jc w:val="both"/>
      </w:pPr>
      <w:r>
        <w:t xml:space="preserve">Указанный широкий спектр методов технической диагностики </w:t>
      </w:r>
      <w:proofErr w:type="spellStart"/>
      <w:proofErr w:type="gramStart"/>
      <w:r>
        <w:t>ис</w:t>
      </w:r>
      <w:proofErr w:type="spellEnd"/>
      <w:r>
        <w:t>­ пользуется</w:t>
      </w:r>
      <w:proofErr w:type="gramEnd"/>
      <w:r>
        <w:t xml:space="preserve"> для определения технического состояния на всех этапах </w:t>
      </w:r>
      <w:proofErr w:type="spellStart"/>
      <w:r>
        <w:t>жиз</w:t>
      </w:r>
      <w:proofErr w:type="spellEnd"/>
      <w:r>
        <w:t xml:space="preserve">­ </w:t>
      </w:r>
      <w:proofErr w:type="spellStart"/>
      <w:r>
        <w:t>ненного</w:t>
      </w:r>
      <w:proofErr w:type="spellEnd"/>
      <w:r>
        <w:t xml:space="preserve"> цикла авиационной техники. Однако в эксплуатации в силу ряда причин используется вполне ограниченный круг методов диагностики. </w:t>
      </w:r>
      <w:proofErr w:type="spellStart"/>
      <w:r>
        <w:t>Например</w:t>
      </w:r>
      <w:proofErr w:type="gramStart"/>
      <w:r>
        <w:t>,д</w:t>
      </w:r>
      <w:proofErr w:type="gramEnd"/>
      <w:r>
        <w:t>ляоценки</w:t>
      </w:r>
      <w:proofErr w:type="spellEnd"/>
      <w:r>
        <w:t xml:space="preserve"> </w:t>
      </w:r>
      <w:proofErr w:type="spellStart"/>
      <w:r>
        <w:t>техническогосостояния</w:t>
      </w:r>
      <w:proofErr w:type="spellEnd"/>
      <w:r>
        <w:t xml:space="preserve"> авиационных </w:t>
      </w:r>
      <w:proofErr w:type="spellStart"/>
      <w:r>
        <w:t>ГТДнаи</w:t>
      </w:r>
      <w:proofErr w:type="spellEnd"/>
      <w:r>
        <w:t xml:space="preserve">­ </w:t>
      </w:r>
      <w:proofErr w:type="spellStart"/>
      <w:r>
        <w:t>болееперспективнымиявляютсяследующиеметодыдиагностирования</w:t>
      </w:r>
      <w:proofErr w:type="spellEnd"/>
      <w:r>
        <w:t xml:space="preserve"> [9,10, 11,15,29, 30]:</w:t>
      </w:r>
    </w:p>
    <w:p w:rsidR="00A7584F" w:rsidRDefault="00A7584F">
      <w:pPr>
        <w:spacing w:line="290" w:lineRule="auto"/>
        <w:jc w:val="both"/>
        <w:sectPr w:rsidR="00A7584F">
          <w:pgSz w:w="8390" w:h="11900"/>
          <w:pgMar w:top="420" w:right="280" w:bottom="280" w:left="940" w:header="720" w:footer="720" w:gutter="0"/>
          <w:cols w:space="720"/>
        </w:sectPr>
      </w:pPr>
    </w:p>
    <w:p w:rsidR="00A7584F" w:rsidRDefault="001B7A85">
      <w:pPr>
        <w:pStyle w:val="a3"/>
        <w:spacing w:before="78"/>
        <w:ind w:right="373"/>
        <w:jc w:val="center"/>
      </w:pPr>
      <w:r>
        <w:rPr>
          <w:noProof/>
          <w:lang w:eastAsia="ru-RU"/>
        </w:rPr>
        <w:lastRenderedPageBreak/>
        <w:drawing>
          <wp:anchor distT="0" distB="0" distL="0" distR="0" simplePos="0" relativeHeight="15737856" behindDoc="0" locked="0" layoutInCell="1" allowOverlap="1">
            <wp:simplePos x="0" y="0"/>
            <wp:positionH relativeFrom="page">
              <wp:posOffset>0</wp:posOffset>
            </wp:positionH>
            <wp:positionV relativeFrom="page">
              <wp:posOffset>127</wp:posOffset>
            </wp:positionV>
            <wp:extent cx="5321934" cy="7555738"/>
            <wp:effectExtent l="0" t="0" r="0" b="0"/>
            <wp:wrapNone/>
            <wp:docPr id="24" name="Image 24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Image 24"/>
                    <pic:cNvPicPr/>
                  </pic:nvPicPr>
                  <pic:blipFill>
                    <a:blip r:embed="rId2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321934" cy="755573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spacing w:val="-5"/>
        </w:rPr>
        <w:t>24</w:t>
      </w:r>
    </w:p>
    <w:p w:rsidR="00A7584F" w:rsidRDefault="001B7A85" w:rsidP="003B0022">
      <w:pPr>
        <w:pStyle w:val="a4"/>
        <w:numPr>
          <w:ilvl w:val="0"/>
          <w:numId w:val="1"/>
        </w:numPr>
        <w:tabs>
          <w:tab w:val="left" w:pos="767"/>
        </w:tabs>
        <w:spacing w:before="124"/>
        <w:ind w:left="767" w:hanging="110"/>
        <w:rPr>
          <w:sz w:val="19"/>
        </w:rPr>
      </w:pPr>
      <w:proofErr w:type="spellStart"/>
      <w:r>
        <w:rPr>
          <w:sz w:val="19"/>
        </w:rPr>
        <w:t>порезультатаманализатермогазодинамических</w:t>
      </w:r>
      <w:r>
        <w:rPr>
          <w:spacing w:val="-2"/>
          <w:sz w:val="19"/>
        </w:rPr>
        <w:t>параметров</w:t>
      </w:r>
      <w:proofErr w:type="spellEnd"/>
      <w:r>
        <w:rPr>
          <w:spacing w:val="-2"/>
          <w:sz w:val="19"/>
        </w:rPr>
        <w:t>;</w:t>
      </w:r>
    </w:p>
    <w:p w:rsidR="00A7584F" w:rsidRDefault="001B7A85" w:rsidP="003B0022">
      <w:pPr>
        <w:pStyle w:val="a4"/>
        <w:numPr>
          <w:ilvl w:val="0"/>
          <w:numId w:val="1"/>
        </w:numPr>
        <w:tabs>
          <w:tab w:val="left" w:pos="815"/>
        </w:tabs>
        <w:spacing w:before="59"/>
        <w:ind w:left="815" w:hanging="158"/>
        <w:rPr>
          <w:sz w:val="19"/>
        </w:rPr>
      </w:pPr>
      <w:proofErr w:type="spellStart"/>
      <w:r>
        <w:rPr>
          <w:sz w:val="19"/>
        </w:rPr>
        <w:t>повиброакустическим</w:t>
      </w:r>
      <w:r>
        <w:rPr>
          <w:spacing w:val="-2"/>
          <w:sz w:val="19"/>
        </w:rPr>
        <w:t>параметрам</w:t>
      </w:r>
      <w:proofErr w:type="spellEnd"/>
      <w:r>
        <w:rPr>
          <w:spacing w:val="-2"/>
          <w:sz w:val="19"/>
        </w:rPr>
        <w:t>;</w:t>
      </w:r>
    </w:p>
    <w:p w:rsidR="00A7584F" w:rsidRDefault="001B7A85" w:rsidP="003B0022">
      <w:pPr>
        <w:pStyle w:val="a4"/>
        <w:numPr>
          <w:ilvl w:val="0"/>
          <w:numId w:val="1"/>
        </w:numPr>
        <w:tabs>
          <w:tab w:val="left" w:pos="810"/>
        </w:tabs>
        <w:spacing w:before="60"/>
        <w:ind w:left="810" w:hanging="153"/>
        <w:rPr>
          <w:sz w:val="19"/>
        </w:rPr>
      </w:pPr>
      <w:proofErr w:type="spellStart"/>
      <w:r>
        <w:rPr>
          <w:spacing w:val="-2"/>
          <w:sz w:val="19"/>
        </w:rPr>
        <w:t>трибодиагностику</w:t>
      </w:r>
      <w:proofErr w:type="spellEnd"/>
      <w:r>
        <w:rPr>
          <w:spacing w:val="-2"/>
          <w:sz w:val="19"/>
        </w:rPr>
        <w:t>;</w:t>
      </w:r>
    </w:p>
    <w:p w:rsidR="00A7584F" w:rsidRDefault="001B7A85" w:rsidP="003B0022">
      <w:pPr>
        <w:pStyle w:val="a4"/>
        <w:numPr>
          <w:ilvl w:val="0"/>
          <w:numId w:val="1"/>
        </w:numPr>
        <w:tabs>
          <w:tab w:val="left" w:pos="815"/>
        </w:tabs>
        <w:spacing w:before="69"/>
        <w:ind w:left="815" w:hanging="158"/>
        <w:rPr>
          <w:sz w:val="19"/>
        </w:rPr>
      </w:pPr>
      <w:proofErr w:type="spellStart"/>
      <w:r>
        <w:rPr>
          <w:spacing w:val="2"/>
          <w:sz w:val="19"/>
        </w:rPr>
        <w:t>оптико-визуальную</w:t>
      </w:r>
      <w:r>
        <w:rPr>
          <w:spacing w:val="-2"/>
          <w:sz w:val="19"/>
        </w:rPr>
        <w:t>диагностику</w:t>
      </w:r>
      <w:proofErr w:type="spellEnd"/>
      <w:r>
        <w:rPr>
          <w:spacing w:val="-2"/>
          <w:sz w:val="19"/>
        </w:rPr>
        <w:t>;</w:t>
      </w:r>
    </w:p>
    <w:p w:rsidR="00A7584F" w:rsidRDefault="001B7A85" w:rsidP="003B0022">
      <w:pPr>
        <w:pStyle w:val="a4"/>
        <w:numPr>
          <w:ilvl w:val="0"/>
          <w:numId w:val="1"/>
        </w:numPr>
        <w:tabs>
          <w:tab w:val="left" w:pos="810"/>
        </w:tabs>
        <w:spacing w:before="56"/>
        <w:ind w:left="810" w:hanging="153"/>
        <w:rPr>
          <w:sz w:val="19"/>
        </w:rPr>
      </w:pPr>
      <w:proofErr w:type="spellStart"/>
      <w:r>
        <w:rPr>
          <w:sz w:val="19"/>
        </w:rPr>
        <w:t>диагностикупотепловым</w:t>
      </w:r>
      <w:r>
        <w:rPr>
          <w:spacing w:val="-2"/>
          <w:sz w:val="19"/>
        </w:rPr>
        <w:t>параметрам</w:t>
      </w:r>
      <w:proofErr w:type="spellEnd"/>
      <w:r>
        <w:rPr>
          <w:spacing w:val="-2"/>
          <w:sz w:val="19"/>
        </w:rPr>
        <w:t>.</w:t>
      </w:r>
    </w:p>
    <w:p w:rsidR="00A7584F" w:rsidRDefault="001B7A85">
      <w:pPr>
        <w:pStyle w:val="a3"/>
        <w:spacing w:before="63" w:line="309" w:lineRule="auto"/>
        <w:ind w:left="193" w:right="552" w:firstLine="398"/>
        <w:jc w:val="both"/>
      </w:pPr>
      <w:r>
        <w:t xml:space="preserve">В ряде работ для диагностики ГТД предлагается использовать ком­ </w:t>
      </w:r>
      <w:proofErr w:type="spellStart"/>
      <w:r>
        <w:t>плексные</w:t>
      </w:r>
      <w:proofErr w:type="spellEnd"/>
      <w:r>
        <w:t xml:space="preserve"> параметры, которые в аналитической форме связывают </w:t>
      </w:r>
      <w:proofErr w:type="spellStart"/>
      <w:r>
        <w:t>междусобой</w:t>
      </w:r>
      <w:proofErr w:type="spellEnd"/>
      <w:r>
        <w:t xml:space="preserve"> несколько параметров и тем самым наиболее полно характеризуют </w:t>
      </w:r>
      <w:proofErr w:type="spellStart"/>
      <w:r>
        <w:t>рабочиепроцессы,происходящиевдвигателе</w:t>
      </w:r>
      <w:proofErr w:type="gramStart"/>
      <w:r>
        <w:t>.Н</w:t>
      </w:r>
      <w:proofErr w:type="gramEnd"/>
      <w:r>
        <w:t>апример,вработе</w:t>
      </w:r>
      <w:proofErr w:type="spellEnd"/>
      <w:r>
        <w:t xml:space="preserve">[31] для ТВД было предложено использовать отношение температуры газов за турбинной </w:t>
      </w:r>
      <w:proofErr w:type="spellStart"/>
      <w:r>
        <w:t>Тг</w:t>
      </w:r>
      <w:proofErr w:type="spellEnd"/>
      <w:r>
        <w:t xml:space="preserve"> к </w:t>
      </w:r>
      <w:proofErr w:type="spellStart"/>
      <w:r>
        <w:t>давлениюмасла</w:t>
      </w:r>
      <w:proofErr w:type="spellEnd"/>
      <w:r>
        <w:t xml:space="preserve"> в </w:t>
      </w:r>
      <w:proofErr w:type="spellStart"/>
      <w:r>
        <w:t>измерителекрутящегомомента</w:t>
      </w:r>
      <w:proofErr w:type="spellEnd"/>
      <w:r>
        <w:t xml:space="preserve"> </w:t>
      </w:r>
      <w:proofErr w:type="spellStart"/>
      <w:r>
        <w:t>PmM</w:t>
      </w:r>
      <w:proofErr w:type="spellEnd"/>
      <w:r>
        <w:t>.</w:t>
      </w:r>
    </w:p>
    <w:p w:rsidR="00A7584F" w:rsidRDefault="001B7A85">
      <w:pPr>
        <w:pStyle w:val="a3"/>
        <w:spacing w:line="307" w:lineRule="auto"/>
        <w:ind w:left="191" w:right="552" w:firstLine="404"/>
        <w:jc w:val="both"/>
      </w:pPr>
      <w:r>
        <w:t xml:space="preserve">Одними из наиболее информативных методов оценки состояния ГТД являются методы контроля тепловых параметров [17, 32]. Основным </w:t>
      </w:r>
      <w:proofErr w:type="spellStart"/>
      <w:proofErr w:type="gramStart"/>
      <w:r>
        <w:t>дос</w:t>
      </w:r>
      <w:proofErr w:type="spellEnd"/>
      <w:r>
        <w:t xml:space="preserve">­ </w:t>
      </w:r>
      <w:proofErr w:type="spellStart"/>
      <w:r>
        <w:t>тоинством</w:t>
      </w:r>
      <w:proofErr w:type="spellEnd"/>
      <w:proofErr w:type="gramEnd"/>
      <w:r>
        <w:t xml:space="preserve"> их является возможность получения информации без </w:t>
      </w:r>
      <w:proofErr w:type="spellStart"/>
      <w:r>
        <w:t>сущест</w:t>
      </w:r>
      <w:proofErr w:type="spellEnd"/>
      <w:r>
        <w:t>­ венной разборки двигателя.</w:t>
      </w:r>
    </w:p>
    <w:p w:rsidR="00A7584F" w:rsidRDefault="001B7A85">
      <w:pPr>
        <w:pStyle w:val="a3"/>
        <w:spacing w:before="5" w:line="307" w:lineRule="auto"/>
        <w:ind w:left="197" w:right="552" w:firstLine="398"/>
        <w:jc w:val="both"/>
      </w:pPr>
      <w:r>
        <w:t xml:space="preserve">Однако тепловая диагностика предполагает использование широкого спектра дорогостоящих средств. При визуальном контроле для </w:t>
      </w:r>
      <w:proofErr w:type="spellStart"/>
      <w:r>
        <w:t>парал</w:t>
      </w:r>
      <w:proofErr w:type="spellEnd"/>
      <w:r>
        <w:t xml:space="preserve">­ </w:t>
      </w:r>
      <w:proofErr w:type="spellStart"/>
      <w:r>
        <w:t>лельного</w:t>
      </w:r>
      <w:proofErr w:type="spellEnd"/>
      <w:r>
        <w:t xml:space="preserve"> съема информации используют электронно-оптические </w:t>
      </w:r>
      <w:proofErr w:type="spellStart"/>
      <w:r>
        <w:t>преобра</w:t>
      </w:r>
      <w:proofErr w:type="spellEnd"/>
      <w:r>
        <w:t xml:space="preserve">­ </w:t>
      </w:r>
      <w:proofErr w:type="spellStart"/>
      <w:r>
        <w:t>зователи-эвапографы</w:t>
      </w:r>
      <w:proofErr w:type="gramStart"/>
      <w:r>
        <w:t>,э</w:t>
      </w:r>
      <w:proofErr w:type="gramEnd"/>
      <w:r>
        <w:t>джеографы,приборысжидкимикристаллами</w:t>
      </w:r>
      <w:proofErr w:type="spellEnd"/>
      <w:r>
        <w:t xml:space="preserve"> </w:t>
      </w:r>
      <w:proofErr w:type="spellStart"/>
      <w:r>
        <w:t>ифоточувствительными</w:t>
      </w:r>
      <w:proofErr w:type="spellEnd"/>
      <w:r>
        <w:t xml:space="preserve"> </w:t>
      </w:r>
      <w:proofErr w:type="spellStart"/>
      <w:r>
        <w:t>пленками,тепловизорыит.п</w:t>
      </w:r>
      <w:proofErr w:type="spellEnd"/>
      <w:r>
        <w:t>.</w:t>
      </w:r>
    </w:p>
    <w:p w:rsidR="00A7584F" w:rsidRDefault="001B7A85">
      <w:pPr>
        <w:pStyle w:val="a3"/>
        <w:spacing w:line="309" w:lineRule="auto"/>
        <w:ind w:left="193" w:right="552" w:firstLine="398"/>
        <w:jc w:val="both"/>
      </w:pPr>
      <w:r>
        <w:t xml:space="preserve">Несмотря на это, бесконтактная тепловая диагностика ГТД является весьма перспективной в силу высокой информативности. Важно, что раз­ </w:t>
      </w:r>
      <w:proofErr w:type="spellStart"/>
      <w:r>
        <w:t>работанные</w:t>
      </w:r>
      <w:proofErr w:type="spellEnd"/>
      <w:r>
        <w:t xml:space="preserve"> средства диагностики позволяют впрямую обнаруживать де­ </w:t>
      </w:r>
      <w:proofErr w:type="spellStart"/>
      <w:r>
        <w:t>фекты</w:t>
      </w:r>
      <w:proofErr w:type="spellEnd"/>
      <w:r>
        <w:t xml:space="preserve"> ГТД и прогнозировать их </w:t>
      </w:r>
      <w:proofErr w:type="spellStart"/>
      <w:r>
        <w:t>развитие</w:t>
      </w:r>
      <w:proofErr w:type="gramStart"/>
      <w:r>
        <w:t>.С</w:t>
      </w:r>
      <w:proofErr w:type="gramEnd"/>
      <w:r>
        <w:t>уществующие</w:t>
      </w:r>
      <w:proofErr w:type="spellEnd"/>
      <w:r>
        <w:t xml:space="preserve"> методы обра­ботки инфракрасного </w:t>
      </w:r>
      <w:proofErr w:type="spellStart"/>
      <w:r>
        <w:t>термометрирования</w:t>
      </w:r>
      <w:proofErr w:type="spellEnd"/>
      <w:r>
        <w:t xml:space="preserve"> дают возможность прогнозиро­вать конкретные неисправности.</w:t>
      </w:r>
    </w:p>
    <w:p w:rsidR="00A7584F" w:rsidRDefault="001B7A85">
      <w:pPr>
        <w:pStyle w:val="a3"/>
        <w:spacing w:line="309" w:lineRule="auto"/>
        <w:ind w:left="193" w:right="552" w:firstLine="398"/>
        <w:jc w:val="both"/>
      </w:pPr>
      <w:r>
        <w:t xml:space="preserve">В настоящее время использование тепловых методов в эксплуатации </w:t>
      </w:r>
      <w:proofErr w:type="spellStart"/>
      <w:r>
        <w:t>ограничиваетсяконтролемтемпературывразличныхточкахпроточной</w:t>
      </w:r>
      <w:proofErr w:type="spellEnd"/>
      <w:r>
        <w:t xml:space="preserve"> части и сравнением ее с допустимыми значениями. Большее развитие те­ </w:t>
      </w:r>
      <w:proofErr w:type="spellStart"/>
      <w:r>
        <w:t>пловыеметоды</w:t>
      </w:r>
      <w:proofErr w:type="spellEnd"/>
      <w:r>
        <w:t xml:space="preserve"> </w:t>
      </w:r>
      <w:proofErr w:type="spellStart"/>
      <w:r>
        <w:t>нашлипристендовых</w:t>
      </w:r>
      <w:proofErr w:type="spellEnd"/>
      <w:r>
        <w:t xml:space="preserve"> </w:t>
      </w:r>
      <w:proofErr w:type="gramStart"/>
      <w:r>
        <w:t>испытаниях</w:t>
      </w:r>
      <w:proofErr w:type="gramEnd"/>
      <w:r>
        <w:t xml:space="preserve"> ГТД.</w:t>
      </w:r>
    </w:p>
    <w:p w:rsidR="00A7584F" w:rsidRDefault="001B7A85">
      <w:pPr>
        <w:pStyle w:val="a3"/>
        <w:spacing w:line="309" w:lineRule="auto"/>
        <w:ind w:left="191" w:right="552" w:firstLine="404"/>
        <w:jc w:val="both"/>
      </w:pPr>
      <w:r>
        <w:t xml:space="preserve">Автором работ [33, 34] выполнен сравнительный анализ </w:t>
      </w:r>
      <w:proofErr w:type="spellStart"/>
      <w:r>
        <w:t>информа</w:t>
      </w:r>
      <w:proofErr w:type="spellEnd"/>
      <w:r>
        <w:t xml:space="preserve">­ </w:t>
      </w:r>
      <w:proofErr w:type="spellStart"/>
      <w:r>
        <w:t>тивностиразличныхметодов</w:t>
      </w:r>
      <w:proofErr w:type="gramStart"/>
      <w:r>
        <w:t>.Р</w:t>
      </w:r>
      <w:proofErr w:type="gramEnd"/>
      <w:r>
        <w:t>езультатомсравнительногоанализамето</w:t>
      </w:r>
      <w:proofErr w:type="spellEnd"/>
      <w:r>
        <w:t xml:space="preserve">­ </w:t>
      </w:r>
      <w:proofErr w:type="spellStart"/>
      <w:r>
        <w:t>дов</w:t>
      </w:r>
      <w:proofErr w:type="spellEnd"/>
      <w:r>
        <w:t xml:space="preserve"> диагностики ГТД, в основе которого положены экспертные оценки, полученные с учетом накопленных многолетних статистических данных и обобщенного опыта эксплуатации, является оценка информативности </w:t>
      </w:r>
      <w:proofErr w:type="spellStart"/>
      <w:r>
        <w:t>ме</w:t>
      </w:r>
      <w:proofErr w:type="spellEnd"/>
      <w:r>
        <w:t xml:space="preserve">­ </w:t>
      </w:r>
      <w:proofErr w:type="spellStart"/>
      <w:r>
        <w:t>тодов</w:t>
      </w:r>
      <w:proofErr w:type="spellEnd"/>
      <w:r>
        <w:t xml:space="preserve"> (табл. 1.2).</w:t>
      </w:r>
    </w:p>
    <w:p w:rsidR="00A7584F" w:rsidRDefault="00A7584F">
      <w:pPr>
        <w:spacing w:line="309" w:lineRule="auto"/>
        <w:jc w:val="both"/>
        <w:sectPr w:rsidR="00A7584F">
          <w:pgSz w:w="8390" w:h="11900"/>
          <w:pgMar w:top="420" w:right="280" w:bottom="280" w:left="940" w:header="720" w:footer="720" w:gutter="0"/>
          <w:cols w:space="720"/>
        </w:sectPr>
      </w:pPr>
    </w:p>
    <w:p w:rsidR="00A7584F" w:rsidRDefault="001B7A85">
      <w:pPr>
        <w:pStyle w:val="a3"/>
        <w:spacing w:before="78"/>
        <w:ind w:right="373"/>
        <w:jc w:val="center"/>
      </w:pPr>
      <w:r>
        <w:rPr>
          <w:noProof/>
          <w:lang w:eastAsia="ru-RU"/>
        </w:rPr>
        <w:lastRenderedPageBreak/>
        <w:drawing>
          <wp:anchor distT="0" distB="0" distL="0" distR="0" simplePos="0" relativeHeight="15738368" behindDoc="0" locked="0" layoutInCell="1" allowOverlap="1">
            <wp:simplePos x="0" y="0"/>
            <wp:positionH relativeFrom="page">
              <wp:posOffset>0</wp:posOffset>
            </wp:positionH>
            <wp:positionV relativeFrom="page">
              <wp:posOffset>127</wp:posOffset>
            </wp:positionV>
            <wp:extent cx="5321934" cy="7555738"/>
            <wp:effectExtent l="0" t="0" r="0" b="0"/>
            <wp:wrapNone/>
            <wp:docPr id="25" name="Image 25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Image 25"/>
                    <pic:cNvPicPr/>
                  </pic:nvPicPr>
                  <pic:blipFill>
                    <a:blip r:embed="rId2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321934" cy="755573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spacing w:val="-5"/>
        </w:rPr>
        <w:t>25</w:t>
      </w:r>
    </w:p>
    <w:p w:rsidR="00A7584F" w:rsidRDefault="001B7A85">
      <w:pPr>
        <w:spacing w:before="123" w:line="295" w:lineRule="auto"/>
        <w:ind w:left="429" w:right="802"/>
        <w:jc w:val="center"/>
        <w:rPr>
          <w:sz w:val="17"/>
        </w:rPr>
      </w:pPr>
      <w:r>
        <w:rPr>
          <w:sz w:val="17"/>
        </w:rPr>
        <w:t>Таблица</w:t>
      </w:r>
      <w:proofErr w:type="gramStart"/>
      <w:r>
        <w:rPr>
          <w:sz w:val="17"/>
        </w:rPr>
        <w:t>1</w:t>
      </w:r>
      <w:proofErr w:type="gramEnd"/>
      <w:r>
        <w:rPr>
          <w:sz w:val="17"/>
        </w:rPr>
        <w:t xml:space="preserve">.2 Экспертная оценка информативности основных </w:t>
      </w:r>
      <w:proofErr w:type="spellStart"/>
      <w:r>
        <w:rPr>
          <w:sz w:val="17"/>
        </w:rPr>
        <w:t>методовдиагностики</w:t>
      </w:r>
      <w:proofErr w:type="spellEnd"/>
      <w:r>
        <w:rPr>
          <w:sz w:val="17"/>
        </w:rPr>
        <w:t xml:space="preserve"> ГТД</w:t>
      </w:r>
    </w:p>
    <w:p w:rsidR="00A7584F" w:rsidRDefault="00A7584F">
      <w:pPr>
        <w:pStyle w:val="a3"/>
        <w:spacing w:before="3"/>
        <w:rPr>
          <w:sz w:val="14"/>
        </w:rPr>
      </w:pPr>
    </w:p>
    <w:tbl>
      <w:tblPr>
        <w:tblStyle w:val="TableNormal"/>
        <w:tblW w:w="0" w:type="auto"/>
        <w:tblInd w:w="423" w:type="dxa"/>
        <w:tblLayout w:type="fixed"/>
        <w:tblLook w:val="01E0"/>
      </w:tblPr>
      <w:tblGrid>
        <w:gridCol w:w="410"/>
        <w:gridCol w:w="3990"/>
        <w:gridCol w:w="1716"/>
      </w:tblGrid>
      <w:tr w:rsidR="00A7584F">
        <w:trPr>
          <w:trHeight w:val="214"/>
        </w:trPr>
        <w:tc>
          <w:tcPr>
            <w:tcW w:w="410" w:type="dxa"/>
          </w:tcPr>
          <w:p w:rsidR="00A7584F" w:rsidRDefault="001B7A85">
            <w:pPr>
              <w:pStyle w:val="TableParagraph"/>
              <w:spacing w:line="188" w:lineRule="exact"/>
              <w:ind w:left="50"/>
              <w:jc w:val="left"/>
              <w:rPr>
                <w:sz w:val="17"/>
              </w:rPr>
            </w:pPr>
            <w:r>
              <w:rPr>
                <w:spacing w:val="-10"/>
                <w:sz w:val="17"/>
              </w:rPr>
              <w:t>№</w:t>
            </w:r>
          </w:p>
        </w:tc>
        <w:tc>
          <w:tcPr>
            <w:tcW w:w="3990" w:type="dxa"/>
          </w:tcPr>
          <w:p w:rsidR="00A7584F" w:rsidRDefault="001B7A85">
            <w:pPr>
              <w:pStyle w:val="TableParagraph"/>
              <w:spacing w:line="188" w:lineRule="exact"/>
              <w:ind w:left="1075"/>
              <w:jc w:val="left"/>
              <w:rPr>
                <w:sz w:val="17"/>
              </w:rPr>
            </w:pPr>
            <w:proofErr w:type="spellStart"/>
            <w:r>
              <w:rPr>
                <w:sz w:val="17"/>
              </w:rPr>
              <w:t>Методыдиагностики</w:t>
            </w:r>
            <w:r>
              <w:rPr>
                <w:spacing w:val="-5"/>
                <w:sz w:val="17"/>
              </w:rPr>
              <w:t>ГТД</w:t>
            </w:r>
            <w:proofErr w:type="spellEnd"/>
          </w:p>
        </w:tc>
        <w:tc>
          <w:tcPr>
            <w:tcW w:w="1716" w:type="dxa"/>
          </w:tcPr>
          <w:p w:rsidR="00A7584F" w:rsidRDefault="001B7A85">
            <w:pPr>
              <w:pStyle w:val="TableParagraph"/>
              <w:spacing w:line="188" w:lineRule="exact"/>
              <w:ind w:left="161" w:right="5"/>
              <w:rPr>
                <w:sz w:val="17"/>
              </w:rPr>
            </w:pPr>
            <w:proofErr w:type="spellStart"/>
            <w:r>
              <w:rPr>
                <w:sz w:val="17"/>
              </w:rPr>
              <w:t>Экспертная</w:t>
            </w:r>
            <w:r>
              <w:rPr>
                <w:spacing w:val="-2"/>
                <w:sz w:val="17"/>
              </w:rPr>
              <w:t>оценка</w:t>
            </w:r>
            <w:proofErr w:type="spellEnd"/>
          </w:p>
        </w:tc>
      </w:tr>
      <w:tr w:rsidR="00A7584F">
        <w:trPr>
          <w:trHeight w:val="267"/>
        </w:trPr>
        <w:tc>
          <w:tcPr>
            <w:tcW w:w="410" w:type="dxa"/>
          </w:tcPr>
          <w:p w:rsidR="00A7584F" w:rsidRDefault="00A7584F">
            <w:pPr>
              <w:pStyle w:val="TableParagraph"/>
              <w:jc w:val="left"/>
              <w:rPr>
                <w:sz w:val="18"/>
              </w:rPr>
            </w:pPr>
          </w:p>
        </w:tc>
        <w:tc>
          <w:tcPr>
            <w:tcW w:w="3990" w:type="dxa"/>
          </w:tcPr>
          <w:p w:rsidR="00A7584F" w:rsidRDefault="00A7584F">
            <w:pPr>
              <w:pStyle w:val="TableParagraph"/>
              <w:jc w:val="left"/>
              <w:rPr>
                <w:sz w:val="18"/>
              </w:rPr>
            </w:pPr>
          </w:p>
        </w:tc>
        <w:tc>
          <w:tcPr>
            <w:tcW w:w="1716" w:type="dxa"/>
          </w:tcPr>
          <w:p w:rsidR="00A7584F" w:rsidRDefault="001B7A85">
            <w:pPr>
              <w:pStyle w:val="TableParagraph"/>
              <w:spacing w:before="18"/>
              <w:ind w:left="161" w:right="10"/>
              <w:rPr>
                <w:sz w:val="17"/>
              </w:rPr>
            </w:pPr>
            <w:r>
              <w:rPr>
                <w:sz w:val="17"/>
              </w:rPr>
              <w:t>(max-10</w:t>
            </w:r>
            <w:r>
              <w:rPr>
                <w:spacing w:val="-2"/>
                <w:sz w:val="17"/>
              </w:rPr>
              <w:t>баллов)</w:t>
            </w:r>
          </w:p>
        </w:tc>
      </w:tr>
      <w:tr w:rsidR="00A7584F">
        <w:trPr>
          <w:trHeight w:val="292"/>
        </w:trPr>
        <w:tc>
          <w:tcPr>
            <w:tcW w:w="410" w:type="dxa"/>
          </w:tcPr>
          <w:p w:rsidR="00A7584F" w:rsidRDefault="001B7A85">
            <w:pPr>
              <w:pStyle w:val="TableParagraph"/>
              <w:spacing w:before="45"/>
              <w:ind w:left="108"/>
              <w:jc w:val="left"/>
              <w:rPr>
                <w:sz w:val="17"/>
              </w:rPr>
            </w:pPr>
            <w:r>
              <w:rPr>
                <w:spacing w:val="-10"/>
                <w:sz w:val="17"/>
              </w:rPr>
              <w:t>1</w:t>
            </w:r>
          </w:p>
        </w:tc>
        <w:tc>
          <w:tcPr>
            <w:tcW w:w="3990" w:type="dxa"/>
          </w:tcPr>
          <w:p w:rsidR="00A7584F" w:rsidRDefault="001B7A85">
            <w:pPr>
              <w:pStyle w:val="TableParagraph"/>
              <w:spacing w:before="45"/>
              <w:ind w:left="202"/>
              <w:jc w:val="left"/>
              <w:rPr>
                <w:sz w:val="17"/>
              </w:rPr>
            </w:pPr>
            <w:proofErr w:type="spellStart"/>
            <w:r>
              <w:rPr>
                <w:spacing w:val="2"/>
                <w:sz w:val="17"/>
              </w:rPr>
              <w:t>Тепловизионны</w:t>
            </w:r>
            <w:proofErr w:type="gramStart"/>
            <w:r>
              <w:rPr>
                <w:spacing w:val="2"/>
                <w:sz w:val="17"/>
              </w:rPr>
              <w:t>й</w:t>
            </w:r>
            <w:proofErr w:type="spellEnd"/>
            <w:r>
              <w:rPr>
                <w:spacing w:val="2"/>
                <w:sz w:val="17"/>
              </w:rPr>
              <w:t>(</w:t>
            </w:r>
            <w:proofErr w:type="spellStart"/>
            <w:proofErr w:type="gramEnd"/>
            <w:r>
              <w:rPr>
                <w:spacing w:val="2"/>
                <w:sz w:val="17"/>
              </w:rPr>
              <w:t>инфракрасная</w:t>
            </w:r>
            <w:r>
              <w:rPr>
                <w:spacing w:val="-2"/>
                <w:sz w:val="17"/>
              </w:rPr>
              <w:t>термография</w:t>
            </w:r>
            <w:proofErr w:type="spellEnd"/>
            <w:r>
              <w:rPr>
                <w:spacing w:val="-2"/>
                <w:sz w:val="17"/>
              </w:rPr>
              <w:t>)</w:t>
            </w:r>
          </w:p>
        </w:tc>
        <w:tc>
          <w:tcPr>
            <w:tcW w:w="1716" w:type="dxa"/>
          </w:tcPr>
          <w:p w:rsidR="00A7584F" w:rsidRDefault="001B7A85">
            <w:pPr>
              <w:pStyle w:val="TableParagraph"/>
              <w:spacing w:before="45"/>
              <w:ind w:left="161" w:right="2"/>
              <w:rPr>
                <w:sz w:val="17"/>
              </w:rPr>
            </w:pPr>
            <w:r>
              <w:rPr>
                <w:spacing w:val="-5"/>
                <w:sz w:val="17"/>
              </w:rPr>
              <w:t>9,5</w:t>
            </w:r>
          </w:p>
        </w:tc>
      </w:tr>
      <w:tr w:rsidR="00A7584F">
        <w:trPr>
          <w:trHeight w:val="295"/>
        </w:trPr>
        <w:tc>
          <w:tcPr>
            <w:tcW w:w="410" w:type="dxa"/>
          </w:tcPr>
          <w:p w:rsidR="00A7584F" w:rsidRDefault="001B7A85">
            <w:pPr>
              <w:pStyle w:val="TableParagraph"/>
              <w:spacing w:before="44"/>
              <w:ind w:left="90"/>
              <w:jc w:val="left"/>
              <w:rPr>
                <w:sz w:val="17"/>
              </w:rPr>
            </w:pPr>
            <w:r>
              <w:rPr>
                <w:spacing w:val="-10"/>
                <w:sz w:val="17"/>
              </w:rPr>
              <w:t>2</w:t>
            </w:r>
          </w:p>
        </w:tc>
        <w:tc>
          <w:tcPr>
            <w:tcW w:w="3990" w:type="dxa"/>
          </w:tcPr>
          <w:p w:rsidR="00A7584F" w:rsidRDefault="001B7A85">
            <w:pPr>
              <w:pStyle w:val="TableParagraph"/>
              <w:spacing w:before="44"/>
              <w:ind w:left="202"/>
              <w:jc w:val="left"/>
              <w:rPr>
                <w:sz w:val="17"/>
              </w:rPr>
            </w:pPr>
            <w:proofErr w:type="spellStart"/>
            <w:r>
              <w:rPr>
                <w:sz w:val="17"/>
              </w:rPr>
              <w:t>Трибомониторин</w:t>
            </w:r>
            <w:proofErr w:type="gramStart"/>
            <w:r>
              <w:rPr>
                <w:sz w:val="17"/>
              </w:rPr>
              <w:t>г</w:t>
            </w:r>
            <w:proofErr w:type="spellEnd"/>
            <w:r>
              <w:rPr>
                <w:sz w:val="17"/>
              </w:rPr>
              <w:t>(</w:t>
            </w:r>
            <w:proofErr w:type="spellStart"/>
            <w:proofErr w:type="gramEnd"/>
            <w:r>
              <w:rPr>
                <w:sz w:val="17"/>
              </w:rPr>
              <w:t>анализпроб</w:t>
            </w:r>
            <w:r>
              <w:rPr>
                <w:spacing w:val="-2"/>
                <w:sz w:val="17"/>
              </w:rPr>
              <w:t>авиамасел</w:t>
            </w:r>
            <w:proofErr w:type="spellEnd"/>
            <w:r>
              <w:rPr>
                <w:spacing w:val="-2"/>
                <w:sz w:val="17"/>
              </w:rPr>
              <w:t>)</w:t>
            </w:r>
          </w:p>
        </w:tc>
        <w:tc>
          <w:tcPr>
            <w:tcW w:w="1716" w:type="dxa"/>
          </w:tcPr>
          <w:p w:rsidR="00A7584F" w:rsidRDefault="001B7A85">
            <w:pPr>
              <w:pStyle w:val="TableParagraph"/>
              <w:spacing w:before="44"/>
              <w:ind w:left="161" w:right="2"/>
              <w:rPr>
                <w:sz w:val="17"/>
              </w:rPr>
            </w:pPr>
            <w:r>
              <w:rPr>
                <w:spacing w:val="-5"/>
                <w:sz w:val="17"/>
              </w:rPr>
              <w:t>8,5</w:t>
            </w:r>
          </w:p>
        </w:tc>
      </w:tr>
      <w:tr w:rsidR="00A7584F">
        <w:trPr>
          <w:trHeight w:val="295"/>
        </w:trPr>
        <w:tc>
          <w:tcPr>
            <w:tcW w:w="410" w:type="dxa"/>
          </w:tcPr>
          <w:p w:rsidR="00A7584F" w:rsidRDefault="001B7A85">
            <w:pPr>
              <w:pStyle w:val="TableParagraph"/>
              <w:spacing w:before="47"/>
              <w:ind w:left="98"/>
              <w:jc w:val="left"/>
              <w:rPr>
                <w:sz w:val="17"/>
              </w:rPr>
            </w:pPr>
            <w:r>
              <w:rPr>
                <w:spacing w:val="-10"/>
                <w:sz w:val="17"/>
              </w:rPr>
              <w:t>3</w:t>
            </w:r>
          </w:p>
        </w:tc>
        <w:tc>
          <w:tcPr>
            <w:tcW w:w="3990" w:type="dxa"/>
          </w:tcPr>
          <w:p w:rsidR="00A7584F" w:rsidRDefault="001B7A85">
            <w:pPr>
              <w:pStyle w:val="TableParagraph"/>
              <w:spacing w:before="47"/>
              <w:ind w:left="202"/>
              <w:jc w:val="left"/>
              <w:rPr>
                <w:sz w:val="17"/>
              </w:rPr>
            </w:pPr>
            <w:r>
              <w:rPr>
                <w:sz w:val="17"/>
              </w:rPr>
              <w:t>Эндоскопи</w:t>
            </w:r>
            <w:proofErr w:type="gramStart"/>
            <w:r>
              <w:rPr>
                <w:sz w:val="17"/>
              </w:rPr>
              <w:t>я</w:t>
            </w:r>
            <w:r>
              <w:rPr>
                <w:spacing w:val="-2"/>
                <w:sz w:val="17"/>
              </w:rPr>
              <w:t>(</w:t>
            </w:r>
            <w:proofErr w:type="spellStart"/>
            <w:proofErr w:type="gramEnd"/>
            <w:r>
              <w:rPr>
                <w:spacing w:val="-2"/>
                <w:sz w:val="17"/>
              </w:rPr>
              <w:t>фотовидеодокументирование</w:t>
            </w:r>
            <w:proofErr w:type="spellEnd"/>
            <w:r>
              <w:rPr>
                <w:spacing w:val="-2"/>
                <w:sz w:val="17"/>
              </w:rPr>
              <w:t>)</w:t>
            </w:r>
          </w:p>
        </w:tc>
        <w:tc>
          <w:tcPr>
            <w:tcW w:w="1716" w:type="dxa"/>
          </w:tcPr>
          <w:p w:rsidR="00A7584F" w:rsidRDefault="001B7A85">
            <w:pPr>
              <w:pStyle w:val="TableParagraph"/>
              <w:spacing w:before="47"/>
              <w:ind w:left="161"/>
              <w:rPr>
                <w:sz w:val="17"/>
              </w:rPr>
            </w:pPr>
            <w:r>
              <w:rPr>
                <w:spacing w:val="-5"/>
                <w:sz w:val="17"/>
              </w:rPr>
              <w:t>8,0</w:t>
            </w:r>
          </w:p>
        </w:tc>
      </w:tr>
      <w:tr w:rsidR="00A7584F">
        <w:trPr>
          <w:trHeight w:val="296"/>
        </w:trPr>
        <w:tc>
          <w:tcPr>
            <w:tcW w:w="410" w:type="dxa"/>
          </w:tcPr>
          <w:p w:rsidR="00A7584F" w:rsidRDefault="001B7A85">
            <w:pPr>
              <w:pStyle w:val="TableParagraph"/>
              <w:spacing w:before="44"/>
              <w:ind w:left="90"/>
              <w:jc w:val="left"/>
              <w:rPr>
                <w:sz w:val="17"/>
              </w:rPr>
            </w:pPr>
            <w:r>
              <w:rPr>
                <w:spacing w:val="-10"/>
                <w:sz w:val="17"/>
              </w:rPr>
              <w:t>4</w:t>
            </w:r>
          </w:p>
        </w:tc>
        <w:tc>
          <w:tcPr>
            <w:tcW w:w="3990" w:type="dxa"/>
          </w:tcPr>
          <w:p w:rsidR="00A7584F" w:rsidRDefault="001B7A85">
            <w:pPr>
              <w:pStyle w:val="TableParagraph"/>
              <w:spacing w:before="44"/>
              <w:ind w:left="198"/>
              <w:jc w:val="left"/>
              <w:rPr>
                <w:sz w:val="17"/>
              </w:rPr>
            </w:pPr>
            <w:proofErr w:type="spellStart"/>
            <w:r>
              <w:rPr>
                <w:spacing w:val="2"/>
                <w:sz w:val="17"/>
              </w:rPr>
              <w:t>Виброаку</w:t>
            </w:r>
            <w:r>
              <w:rPr>
                <w:spacing w:val="-2"/>
                <w:sz w:val="17"/>
              </w:rPr>
              <w:t>стический</w:t>
            </w:r>
            <w:proofErr w:type="spellEnd"/>
          </w:p>
        </w:tc>
        <w:tc>
          <w:tcPr>
            <w:tcW w:w="1716" w:type="dxa"/>
          </w:tcPr>
          <w:p w:rsidR="00A7584F" w:rsidRDefault="001B7A85">
            <w:pPr>
              <w:pStyle w:val="TableParagraph"/>
              <w:spacing w:before="50"/>
              <w:ind w:left="161" w:right="8"/>
              <w:rPr>
                <w:sz w:val="17"/>
              </w:rPr>
            </w:pPr>
            <w:r>
              <w:rPr>
                <w:spacing w:val="-5"/>
                <w:sz w:val="17"/>
              </w:rPr>
              <w:t>7,5</w:t>
            </w:r>
          </w:p>
        </w:tc>
      </w:tr>
      <w:tr w:rsidR="00A7584F">
        <w:trPr>
          <w:trHeight w:val="238"/>
        </w:trPr>
        <w:tc>
          <w:tcPr>
            <w:tcW w:w="410" w:type="dxa"/>
          </w:tcPr>
          <w:p w:rsidR="00A7584F" w:rsidRDefault="001B7A85">
            <w:pPr>
              <w:pStyle w:val="TableParagraph"/>
              <w:spacing w:before="42" w:line="175" w:lineRule="exact"/>
              <w:ind w:left="98"/>
              <w:jc w:val="left"/>
              <w:rPr>
                <w:sz w:val="17"/>
              </w:rPr>
            </w:pPr>
            <w:r>
              <w:rPr>
                <w:spacing w:val="-10"/>
                <w:sz w:val="17"/>
              </w:rPr>
              <w:t>5</w:t>
            </w:r>
          </w:p>
        </w:tc>
        <w:tc>
          <w:tcPr>
            <w:tcW w:w="3990" w:type="dxa"/>
          </w:tcPr>
          <w:p w:rsidR="00A7584F" w:rsidRDefault="001B7A85">
            <w:pPr>
              <w:pStyle w:val="TableParagraph"/>
              <w:spacing w:before="42" w:line="175" w:lineRule="exact"/>
              <w:ind w:left="202"/>
              <w:jc w:val="left"/>
              <w:rPr>
                <w:sz w:val="17"/>
              </w:rPr>
            </w:pPr>
            <w:proofErr w:type="spellStart"/>
            <w:r>
              <w:rPr>
                <w:spacing w:val="4"/>
                <w:sz w:val="17"/>
              </w:rPr>
              <w:t>Термогазодинамическая</w:t>
            </w:r>
            <w:r>
              <w:rPr>
                <w:spacing w:val="-2"/>
                <w:sz w:val="17"/>
              </w:rPr>
              <w:t>параметрия</w:t>
            </w:r>
            <w:proofErr w:type="spellEnd"/>
          </w:p>
        </w:tc>
        <w:tc>
          <w:tcPr>
            <w:tcW w:w="1716" w:type="dxa"/>
          </w:tcPr>
          <w:p w:rsidR="00A7584F" w:rsidRDefault="001B7A85">
            <w:pPr>
              <w:pStyle w:val="TableParagraph"/>
              <w:spacing w:before="42" w:line="175" w:lineRule="exact"/>
              <w:ind w:left="161" w:right="5"/>
              <w:rPr>
                <w:sz w:val="17"/>
              </w:rPr>
            </w:pPr>
            <w:r>
              <w:rPr>
                <w:spacing w:val="-5"/>
                <w:sz w:val="17"/>
              </w:rPr>
              <w:t>6,0</w:t>
            </w:r>
          </w:p>
        </w:tc>
      </w:tr>
    </w:tbl>
    <w:p w:rsidR="00A7584F" w:rsidRDefault="00A7584F">
      <w:pPr>
        <w:pStyle w:val="a3"/>
        <w:spacing w:before="151"/>
        <w:rPr>
          <w:sz w:val="17"/>
        </w:rPr>
      </w:pPr>
    </w:p>
    <w:p w:rsidR="00A7584F" w:rsidRDefault="001B7A85">
      <w:pPr>
        <w:pStyle w:val="a3"/>
        <w:spacing w:line="290" w:lineRule="auto"/>
        <w:ind w:left="192" w:right="552" w:firstLine="404"/>
        <w:jc w:val="both"/>
      </w:pPr>
      <w:proofErr w:type="spellStart"/>
      <w:r>
        <w:t>Какследуетизполученныхданных</w:t>
      </w:r>
      <w:proofErr w:type="gramStart"/>
      <w:r>
        <w:t>,е</w:t>
      </w:r>
      <w:proofErr w:type="gramEnd"/>
      <w:r>
        <w:t>слиисключитьтепловыемето</w:t>
      </w:r>
      <w:proofErr w:type="spellEnd"/>
      <w:r>
        <w:t xml:space="preserve">­ </w:t>
      </w:r>
      <w:proofErr w:type="spellStart"/>
      <w:r>
        <w:t>ды,которыевнастоящеевремянеполучилидостаточногораспростране</w:t>
      </w:r>
      <w:proofErr w:type="spellEnd"/>
      <w:r>
        <w:t xml:space="preserve">­ </w:t>
      </w:r>
      <w:proofErr w:type="spellStart"/>
      <w:r>
        <w:t>ния</w:t>
      </w:r>
      <w:proofErr w:type="spellEnd"/>
      <w:r>
        <w:t xml:space="preserve"> в эксплуатации, то на долю методов диагностирования ГТД по </w:t>
      </w:r>
      <w:proofErr w:type="spellStart"/>
      <w:r>
        <w:t>виб</w:t>
      </w:r>
      <w:proofErr w:type="spellEnd"/>
      <w:r>
        <w:t xml:space="preserve">- </w:t>
      </w:r>
      <w:proofErr w:type="spellStart"/>
      <w:r>
        <w:t>роакустическим</w:t>
      </w:r>
      <w:proofErr w:type="spellEnd"/>
      <w:r>
        <w:t xml:space="preserve"> параметрам приходится большой объем информации об отказах и неисправностях. Поэтому в данном учебнике рассматриваются именно эти методы.</w:t>
      </w:r>
    </w:p>
    <w:p w:rsidR="00A7584F" w:rsidRDefault="001B7A85">
      <w:pPr>
        <w:pStyle w:val="a3"/>
        <w:spacing w:before="4" w:line="290" w:lineRule="auto"/>
        <w:ind w:left="192" w:right="552" w:firstLine="400"/>
        <w:jc w:val="both"/>
      </w:pPr>
      <w:r>
        <w:t xml:space="preserve">В методах диагностики часто используется понятие </w:t>
      </w:r>
      <w:r>
        <w:rPr>
          <w:i/>
        </w:rPr>
        <w:t xml:space="preserve">определяющий параметр </w:t>
      </w:r>
      <w:r>
        <w:t xml:space="preserve">[38]. В случае, если техническое состояние объекта </w:t>
      </w:r>
      <w:proofErr w:type="spellStart"/>
      <w:r>
        <w:t>диагности</w:t>
      </w:r>
      <w:proofErr w:type="spellEnd"/>
      <w:r>
        <w:t xml:space="preserve">­ </w:t>
      </w:r>
      <w:proofErr w:type="spellStart"/>
      <w:r>
        <w:t>руетсяпонебольшомуколичествупараметров</w:t>
      </w:r>
      <w:proofErr w:type="spellEnd"/>
      <w:r>
        <w:t>(</w:t>
      </w:r>
      <w:proofErr w:type="spellStart"/>
      <w:r>
        <w:t>чащевсегопоодному</w:t>
      </w:r>
      <w:proofErr w:type="spellEnd"/>
      <w:r>
        <w:t xml:space="preserve">)и эти параметры являются параметрами технического состояния или </w:t>
      </w:r>
      <w:proofErr w:type="spellStart"/>
      <w:r>
        <w:t>непо</w:t>
      </w:r>
      <w:proofErr w:type="spellEnd"/>
      <w:r>
        <w:t xml:space="preserve">­ </w:t>
      </w:r>
      <w:proofErr w:type="spellStart"/>
      <w:r>
        <w:t>средственно</w:t>
      </w:r>
      <w:proofErr w:type="spellEnd"/>
      <w:r>
        <w:t xml:space="preserve"> с ними связаны, то такие параметры </w:t>
      </w:r>
      <w:proofErr w:type="gramStart"/>
      <w:r>
        <w:t>называются</w:t>
      </w:r>
      <w:proofErr w:type="gramEnd"/>
      <w:r>
        <w:t xml:space="preserve"> определяю­ </w:t>
      </w:r>
      <w:proofErr w:type="spellStart"/>
      <w:r>
        <w:t>щими</w:t>
      </w:r>
      <w:proofErr w:type="spellEnd"/>
      <w:r>
        <w:t xml:space="preserve">. Если диагностирование и контроль ведутся на основе измерения и преобразования функциональных определяющих параметров, то алгоритм принятия решения о техническом состоянии (решающее правило) может оказаться весьма простым. Примером простейшего алгоритма является контроль по </w:t>
      </w:r>
      <w:proofErr w:type="spellStart"/>
      <w:r>
        <w:t>допускуна</w:t>
      </w:r>
      <w:proofErr w:type="spellEnd"/>
      <w:r>
        <w:t xml:space="preserve"> определяющий параметр.</w:t>
      </w:r>
    </w:p>
    <w:p w:rsidR="00A7584F" w:rsidRDefault="001B7A85">
      <w:pPr>
        <w:pStyle w:val="a3"/>
        <w:spacing w:before="1" w:line="290" w:lineRule="auto"/>
        <w:ind w:left="192" w:right="552" w:firstLine="428"/>
        <w:jc w:val="both"/>
      </w:pPr>
      <w:proofErr w:type="spellStart"/>
      <w:r>
        <w:t>Решениезадач</w:t>
      </w:r>
      <w:proofErr w:type="spellEnd"/>
      <w:r>
        <w:t xml:space="preserve"> контроля и диагностики в простейшей </w:t>
      </w:r>
      <w:proofErr w:type="spellStart"/>
      <w:r>
        <w:t>постановке</w:t>
      </w:r>
      <w:proofErr w:type="gramStart"/>
      <w:r>
        <w:t>,к</w:t>
      </w:r>
      <w:proofErr w:type="gramEnd"/>
      <w:r>
        <w:t>о</w:t>
      </w:r>
      <w:proofErr w:type="spellEnd"/>
      <w:r>
        <w:t xml:space="preserve">­ </w:t>
      </w:r>
      <w:proofErr w:type="spellStart"/>
      <w:r>
        <w:t>гда</w:t>
      </w:r>
      <w:proofErr w:type="spellEnd"/>
      <w:r>
        <w:t xml:space="preserve"> можно выделять определяющие параметры диагностирования, в большинстве случаев невозможно. Если количество диагностических па­ </w:t>
      </w:r>
      <w:proofErr w:type="spellStart"/>
      <w:r>
        <w:t>раметроввеликоиихсвязьспараметрамитехническогосостояниянеяв</w:t>
      </w:r>
      <w:proofErr w:type="spellEnd"/>
      <w:r>
        <w:t xml:space="preserve">­ </w:t>
      </w:r>
      <w:proofErr w:type="spellStart"/>
      <w:r>
        <w:t>на,тозадачидиагностикиприходитсярешатьболеесложнымпутем</w:t>
      </w:r>
      <w:proofErr w:type="gramStart"/>
      <w:r>
        <w:t>.В</w:t>
      </w:r>
      <w:proofErr w:type="spellEnd"/>
      <w:proofErr w:type="gramEnd"/>
      <w:r>
        <w:t xml:space="preserve"> этих случаях решение задач диагностики требует создания специальных математических(диагностических) моделей.</w:t>
      </w:r>
    </w:p>
    <w:p w:rsidR="00A7584F" w:rsidRDefault="001B7A85">
      <w:pPr>
        <w:pStyle w:val="a3"/>
        <w:spacing w:before="3" w:line="288" w:lineRule="auto"/>
        <w:ind w:left="198" w:right="552" w:firstLine="422"/>
        <w:jc w:val="both"/>
      </w:pPr>
      <w:r>
        <w:t xml:space="preserve">В технической диагностике математические модели создаются на </w:t>
      </w:r>
      <w:proofErr w:type="gramStart"/>
      <w:r>
        <w:t xml:space="preserve">ос­ </w:t>
      </w:r>
      <w:proofErr w:type="spellStart"/>
      <w:r>
        <w:t>нове</w:t>
      </w:r>
      <w:proofErr w:type="spellEnd"/>
      <w:proofErr w:type="gramEnd"/>
      <w:r>
        <w:t xml:space="preserve"> различных подходов. Рассмотрим некоторые из них для определения </w:t>
      </w:r>
      <w:proofErr w:type="spellStart"/>
      <w:r>
        <w:t>наиболеесоответствующегозадачам</w:t>
      </w:r>
      <w:proofErr w:type="gramStart"/>
      <w:r>
        <w:t>,р</w:t>
      </w:r>
      <w:proofErr w:type="gramEnd"/>
      <w:r>
        <w:t>ешаемымспомощьювибрацион</w:t>
      </w:r>
      <w:proofErr w:type="spellEnd"/>
      <w:r>
        <w:t>­ ной диагностики.</w:t>
      </w:r>
    </w:p>
    <w:p w:rsidR="00A7584F" w:rsidRDefault="00A7584F">
      <w:pPr>
        <w:spacing w:line="288" w:lineRule="auto"/>
        <w:jc w:val="both"/>
        <w:sectPr w:rsidR="00A7584F">
          <w:pgSz w:w="8390" w:h="11900"/>
          <w:pgMar w:top="420" w:right="280" w:bottom="280" w:left="940" w:header="720" w:footer="720" w:gutter="0"/>
          <w:cols w:space="720"/>
        </w:sectPr>
      </w:pPr>
    </w:p>
    <w:p w:rsidR="00A7584F" w:rsidRDefault="001B7A85">
      <w:pPr>
        <w:pStyle w:val="a3"/>
        <w:spacing w:before="78"/>
        <w:ind w:right="373"/>
        <w:jc w:val="center"/>
      </w:pPr>
      <w:r>
        <w:rPr>
          <w:noProof/>
          <w:lang w:eastAsia="ru-RU"/>
        </w:rPr>
        <w:lastRenderedPageBreak/>
        <w:drawing>
          <wp:anchor distT="0" distB="0" distL="0" distR="0" simplePos="0" relativeHeight="15738880" behindDoc="0" locked="0" layoutInCell="1" allowOverlap="1">
            <wp:simplePos x="0" y="0"/>
            <wp:positionH relativeFrom="page">
              <wp:posOffset>0</wp:posOffset>
            </wp:positionH>
            <wp:positionV relativeFrom="page">
              <wp:posOffset>127</wp:posOffset>
            </wp:positionV>
            <wp:extent cx="5321934" cy="7555738"/>
            <wp:effectExtent l="0" t="0" r="0" b="0"/>
            <wp:wrapNone/>
            <wp:docPr id="26" name="Image 26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Image 26"/>
                    <pic:cNvPicPr/>
                  </pic:nvPicPr>
                  <pic:blipFill>
                    <a:blip r:embed="rId2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321934" cy="755573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spacing w:val="-5"/>
        </w:rPr>
        <w:t>26</w:t>
      </w:r>
    </w:p>
    <w:p w:rsidR="00A7584F" w:rsidRDefault="001B7A85">
      <w:pPr>
        <w:spacing w:before="132"/>
        <w:ind w:right="369"/>
        <w:jc w:val="center"/>
        <w:rPr>
          <w:b/>
          <w:sz w:val="19"/>
        </w:rPr>
      </w:pPr>
      <w:r>
        <w:rPr>
          <w:b/>
          <w:sz w:val="19"/>
        </w:rPr>
        <w:t>Контрольныевопросыкразделу</w:t>
      </w:r>
      <w:proofErr w:type="gramStart"/>
      <w:r>
        <w:rPr>
          <w:b/>
          <w:spacing w:val="-4"/>
          <w:sz w:val="19"/>
        </w:rPr>
        <w:t>1</w:t>
      </w:r>
      <w:proofErr w:type="gramEnd"/>
      <w:r>
        <w:rPr>
          <w:b/>
          <w:spacing w:val="-4"/>
          <w:sz w:val="19"/>
        </w:rPr>
        <w:t>.3.</w:t>
      </w:r>
    </w:p>
    <w:p w:rsidR="00A7584F" w:rsidRDefault="00A7584F">
      <w:pPr>
        <w:pStyle w:val="a3"/>
        <w:spacing w:before="87"/>
        <w:rPr>
          <w:b/>
        </w:rPr>
      </w:pPr>
    </w:p>
    <w:p w:rsidR="00A7584F" w:rsidRDefault="001B7A85" w:rsidP="003B0022">
      <w:pPr>
        <w:pStyle w:val="a4"/>
        <w:numPr>
          <w:ilvl w:val="2"/>
          <w:numId w:val="6"/>
        </w:numPr>
        <w:tabs>
          <w:tab w:val="left" w:pos="912"/>
        </w:tabs>
        <w:ind w:left="912" w:hanging="337"/>
        <w:rPr>
          <w:sz w:val="19"/>
        </w:rPr>
      </w:pPr>
      <w:proofErr w:type="spellStart"/>
      <w:r>
        <w:rPr>
          <w:sz w:val="19"/>
        </w:rPr>
        <w:t>Чтотакоефизическиеметоды</w:t>
      </w:r>
      <w:r>
        <w:rPr>
          <w:spacing w:val="-2"/>
          <w:sz w:val="19"/>
        </w:rPr>
        <w:t>диагностики</w:t>
      </w:r>
      <w:proofErr w:type="spellEnd"/>
      <w:r>
        <w:rPr>
          <w:spacing w:val="-2"/>
          <w:sz w:val="19"/>
        </w:rPr>
        <w:t>?</w:t>
      </w:r>
    </w:p>
    <w:p w:rsidR="00A7584F" w:rsidRDefault="001B7A85" w:rsidP="003B0022">
      <w:pPr>
        <w:pStyle w:val="a4"/>
        <w:numPr>
          <w:ilvl w:val="2"/>
          <w:numId w:val="6"/>
        </w:numPr>
        <w:tabs>
          <w:tab w:val="left" w:pos="912"/>
          <w:tab w:val="left" w:pos="917"/>
        </w:tabs>
        <w:spacing w:before="45" w:line="290" w:lineRule="auto"/>
        <w:ind w:left="917" w:right="552" w:hanging="360"/>
        <w:rPr>
          <w:sz w:val="19"/>
        </w:rPr>
      </w:pPr>
      <w:proofErr w:type="spellStart"/>
      <w:r>
        <w:rPr>
          <w:sz w:val="19"/>
        </w:rPr>
        <w:t>Перечислитеметоды</w:t>
      </w:r>
      <w:proofErr w:type="gramStart"/>
      <w:r>
        <w:rPr>
          <w:sz w:val="19"/>
        </w:rPr>
        <w:t>,о</w:t>
      </w:r>
      <w:proofErr w:type="gramEnd"/>
      <w:r>
        <w:rPr>
          <w:sz w:val="19"/>
        </w:rPr>
        <w:t>тносящиесякфизическимметодамдиаг­</w:t>
      </w:r>
      <w:r>
        <w:rPr>
          <w:spacing w:val="-2"/>
          <w:sz w:val="19"/>
        </w:rPr>
        <w:t>ностики</w:t>
      </w:r>
      <w:proofErr w:type="spellEnd"/>
      <w:r>
        <w:rPr>
          <w:spacing w:val="-2"/>
          <w:sz w:val="19"/>
        </w:rPr>
        <w:t>.</w:t>
      </w:r>
    </w:p>
    <w:p w:rsidR="00A7584F" w:rsidRDefault="001B7A85" w:rsidP="003B0022">
      <w:pPr>
        <w:pStyle w:val="a4"/>
        <w:numPr>
          <w:ilvl w:val="2"/>
          <w:numId w:val="6"/>
        </w:numPr>
        <w:tabs>
          <w:tab w:val="left" w:pos="912"/>
        </w:tabs>
        <w:spacing w:before="4"/>
        <w:ind w:left="912" w:hanging="351"/>
        <w:rPr>
          <w:sz w:val="19"/>
        </w:rPr>
      </w:pPr>
      <w:proofErr w:type="spellStart"/>
      <w:r>
        <w:rPr>
          <w:sz w:val="19"/>
        </w:rPr>
        <w:t>Чтотакоепараметрические</w:t>
      </w:r>
      <w:r>
        <w:rPr>
          <w:spacing w:val="-2"/>
          <w:sz w:val="19"/>
        </w:rPr>
        <w:t>методы</w:t>
      </w:r>
      <w:proofErr w:type="spellEnd"/>
      <w:r>
        <w:rPr>
          <w:spacing w:val="-2"/>
          <w:sz w:val="19"/>
        </w:rPr>
        <w:t>?</w:t>
      </w:r>
    </w:p>
    <w:p w:rsidR="00A7584F" w:rsidRDefault="001B7A85" w:rsidP="003B0022">
      <w:pPr>
        <w:pStyle w:val="a4"/>
        <w:numPr>
          <w:ilvl w:val="2"/>
          <w:numId w:val="6"/>
        </w:numPr>
        <w:tabs>
          <w:tab w:val="left" w:pos="917"/>
        </w:tabs>
        <w:spacing w:before="41" w:line="290" w:lineRule="auto"/>
        <w:ind w:left="917" w:right="568" w:hanging="360"/>
        <w:rPr>
          <w:sz w:val="19"/>
        </w:rPr>
      </w:pPr>
      <w:proofErr w:type="spellStart"/>
      <w:r>
        <w:rPr>
          <w:sz w:val="19"/>
        </w:rPr>
        <w:t>Какиеметодынаиболееширокоприменяютсяпридиагностикиавиационных</w:t>
      </w:r>
      <w:proofErr w:type="spellEnd"/>
      <w:r>
        <w:rPr>
          <w:sz w:val="19"/>
        </w:rPr>
        <w:t xml:space="preserve"> ГТД?</w:t>
      </w:r>
    </w:p>
    <w:p w:rsidR="00A7584F" w:rsidRDefault="001B7A85" w:rsidP="003B0022">
      <w:pPr>
        <w:pStyle w:val="a4"/>
        <w:numPr>
          <w:ilvl w:val="2"/>
          <w:numId w:val="6"/>
        </w:numPr>
        <w:tabs>
          <w:tab w:val="left" w:pos="913"/>
          <w:tab w:val="left" w:pos="921"/>
        </w:tabs>
        <w:spacing w:line="290" w:lineRule="auto"/>
        <w:ind w:right="563" w:hanging="352"/>
        <w:rPr>
          <w:sz w:val="19"/>
        </w:rPr>
      </w:pPr>
      <w:r>
        <w:rPr>
          <w:sz w:val="19"/>
        </w:rPr>
        <w:tab/>
      </w:r>
      <w:proofErr w:type="spellStart"/>
      <w:r>
        <w:rPr>
          <w:sz w:val="19"/>
        </w:rPr>
        <w:t>Дайтекраткуюхарактеристикуметодамконтроляидиагностики</w:t>
      </w:r>
      <w:proofErr w:type="spellEnd"/>
      <w:r>
        <w:rPr>
          <w:sz w:val="19"/>
        </w:rPr>
        <w:t xml:space="preserve"> ГТД по </w:t>
      </w:r>
      <w:proofErr w:type="spellStart"/>
      <w:r>
        <w:rPr>
          <w:sz w:val="19"/>
        </w:rPr>
        <w:t>термогазодинамическим</w:t>
      </w:r>
      <w:proofErr w:type="spellEnd"/>
      <w:r>
        <w:rPr>
          <w:sz w:val="19"/>
        </w:rPr>
        <w:t xml:space="preserve"> параметрам.</w:t>
      </w:r>
    </w:p>
    <w:p w:rsidR="00A7584F" w:rsidRDefault="001B7A85" w:rsidP="003B0022">
      <w:pPr>
        <w:pStyle w:val="a4"/>
        <w:numPr>
          <w:ilvl w:val="2"/>
          <w:numId w:val="6"/>
        </w:numPr>
        <w:tabs>
          <w:tab w:val="left" w:pos="917"/>
          <w:tab w:val="left" w:pos="974"/>
        </w:tabs>
        <w:spacing w:line="295" w:lineRule="auto"/>
        <w:ind w:left="917" w:right="563" w:hanging="360"/>
        <w:rPr>
          <w:sz w:val="19"/>
        </w:rPr>
      </w:pPr>
      <w:r>
        <w:rPr>
          <w:sz w:val="19"/>
        </w:rPr>
        <w:tab/>
      </w:r>
      <w:proofErr w:type="spellStart"/>
      <w:r>
        <w:rPr>
          <w:sz w:val="19"/>
        </w:rPr>
        <w:t>Дайтекраткуюхарактеристикуметодамконтроляидиагностики</w:t>
      </w:r>
      <w:proofErr w:type="spellEnd"/>
      <w:r>
        <w:rPr>
          <w:sz w:val="19"/>
        </w:rPr>
        <w:t xml:space="preserve"> по </w:t>
      </w:r>
      <w:proofErr w:type="spellStart"/>
      <w:r>
        <w:rPr>
          <w:sz w:val="19"/>
        </w:rPr>
        <w:t>виброакустическим</w:t>
      </w:r>
      <w:proofErr w:type="spellEnd"/>
      <w:r>
        <w:rPr>
          <w:sz w:val="19"/>
        </w:rPr>
        <w:t xml:space="preserve"> параметрам?</w:t>
      </w:r>
    </w:p>
    <w:p w:rsidR="00A7584F" w:rsidRDefault="001B7A85" w:rsidP="003B0022">
      <w:pPr>
        <w:pStyle w:val="a4"/>
        <w:numPr>
          <w:ilvl w:val="2"/>
          <w:numId w:val="6"/>
        </w:numPr>
        <w:tabs>
          <w:tab w:val="left" w:pos="921"/>
        </w:tabs>
        <w:spacing w:line="213" w:lineRule="exact"/>
        <w:ind w:left="921" w:hanging="364"/>
        <w:rPr>
          <w:sz w:val="19"/>
        </w:rPr>
      </w:pPr>
      <w:proofErr w:type="spellStart"/>
      <w:r>
        <w:rPr>
          <w:sz w:val="19"/>
        </w:rPr>
        <w:t>Дайтекраткуюхарактеристикуметодам</w:t>
      </w:r>
      <w:r>
        <w:rPr>
          <w:spacing w:val="-2"/>
          <w:sz w:val="19"/>
        </w:rPr>
        <w:t>трибодиагностики</w:t>
      </w:r>
      <w:proofErr w:type="spellEnd"/>
      <w:r>
        <w:rPr>
          <w:spacing w:val="-2"/>
          <w:sz w:val="19"/>
        </w:rPr>
        <w:t>.</w:t>
      </w:r>
    </w:p>
    <w:p w:rsidR="00A7584F" w:rsidRDefault="001B7A85" w:rsidP="003B0022">
      <w:pPr>
        <w:pStyle w:val="a4"/>
        <w:numPr>
          <w:ilvl w:val="2"/>
          <w:numId w:val="6"/>
        </w:numPr>
        <w:tabs>
          <w:tab w:val="left" w:pos="913"/>
          <w:tab w:val="left" w:pos="921"/>
        </w:tabs>
        <w:spacing w:before="44" w:line="290" w:lineRule="auto"/>
        <w:ind w:right="552" w:hanging="352"/>
        <w:rPr>
          <w:sz w:val="19"/>
        </w:rPr>
      </w:pPr>
      <w:r>
        <w:rPr>
          <w:sz w:val="19"/>
        </w:rPr>
        <w:tab/>
      </w:r>
      <w:proofErr w:type="spellStart"/>
      <w:r>
        <w:rPr>
          <w:sz w:val="19"/>
        </w:rPr>
        <w:t>Дайтекраткуюхарактеристикуоптико-визуальнымметодамкон</w:t>
      </w:r>
      <w:proofErr w:type="spellEnd"/>
      <w:r>
        <w:rPr>
          <w:sz w:val="19"/>
        </w:rPr>
        <w:t xml:space="preserve">­ </w:t>
      </w:r>
      <w:proofErr w:type="spellStart"/>
      <w:r>
        <w:rPr>
          <w:sz w:val="19"/>
        </w:rPr>
        <w:t>троля</w:t>
      </w:r>
      <w:proofErr w:type="spellEnd"/>
      <w:r>
        <w:rPr>
          <w:sz w:val="19"/>
        </w:rPr>
        <w:t xml:space="preserve"> и диагностики.</w:t>
      </w:r>
    </w:p>
    <w:p w:rsidR="00A7584F" w:rsidRDefault="001B7A85" w:rsidP="003B0022">
      <w:pPr>
        <w:pStyle w:val="a4"/>
        <w:numPr>
          <w:ilvl w:val="2"/>
          <w:numId w:val="6"/>
        </w:numPr>
        <w:tabs>
          <w:tab w:val="left" w:pos="917"/>
          <w:tab w:val="left" w:pos="921"/>
        </w:tabs>
        <w:spacing w:line="290" w:lineRule="auto"/>
        <w:ind w:left="917" w:right="563" w:hanging="356"/>
        <w:rPr>
          <w:sz w:val="19"/>
        </w:rPr>
      </w:pPr>
      <w:r>
        <w:rPr>
          <w:sz w:val="19"/>
        </w:rPr>
        <w:tab/>
      </w:r>
      <w:proofErr w:type="spellStart"/>
      <w:r>
        <w:rPr>
          <w:sz w:val="19"/>
        </w:rPr>
        <w:t>Дайтекраткуюхарактеристикуметодамконтроляидиагностики</w:t>
      </w:r>
      <w:proofErr w:type="spellEnd"/>
      <w:r>
        <w:rPr>
          <w:sz w:val="19"/>
        </w:rPr>
        <w:t xml:space="preserve"> по тепловым параметрам.</w:t>
      </w:r>
    </w:p>
    <w:p w:rsidR="00A7584F" w:rsidRDefault="001B7A85" w:rsidP="003B0022">
      <w:pPr>
        <w:pStyle w:val="a4"/>
        <w:numPr>
          <w:ilvl w:val="2"/>
          <w:numId w:val="6"/>
        </w:numPr>
        <w:tabs>
          <w:tab w:val="left" w:pos="911"/>
          <w:tab w:val="left" w:pos="920"/>
        </w:tabs>
        <w:spacing w:line="290" w:lineRule="auto"/>
        <w:ind w:left="911" w:right="552" w:hanging="336"/>
        <w:rPr>
          <w:sz w:val="19"/>
        </w:rPr>
      </w:pPr>
      <w:r>
        <w:rPr>
          <w:sz w:val="19"/>
        </w:rPr>
        <w:tab/>
      </w:r>
      <w:proofErr w:type="spellStart"/>
      <w:r>
        <w:rPr>
          <w:sz w:val="19"/>
        </w:rPr>
        <w:t>Дайтесравнительнуюоценкуинформативностиразличныхмето</w:t>
      </w:r>
      <w:proofErr w:type="spellEnd"/>
      <w:r>
        <w:rPr>
          <w:sz w:val="19"/>
        </w:rPr>
        <w:t xml:space="preserve">­ </w:t>
      </w:r>
      <w:proofErr w:type="spellStart"/>
      <w:r>
        <w:rPr>
          <w:sz w:val="19"/>
        </w:rPr>
        <w:t>дов</w:t>
      </w:r>
      <w:proofErr w:type="spellEnd"/>
      <w:r>
        <w:rPr>
          <w:sz w:val="19"/>
        </w:rPr>
        <w:t xml:space="preserve"> контроля и диагностики.</w:t>
      </w:r>
    </w:p>
    <w:p w:rsidR="00A7584F" w:rsidRDefault="00A7584F">
      <w:pPr>
        <w:spacing w:line="290" w:lineRule="auto"/>
        <w:rPr>
          <w:sz w:val="19"/>
        </w:rPr>
        <w:sectPr w:rsidR="00A7584F">
          <w:pgSz w:w="8390" w:h="11900"/>
          <w:pgMar w:top="420" w:right="280" w:bottom="280" w:left="940" w:header="720" w:footer="720" w:gutter="0"/>
          <w:cols w:space="720"/>
        </w:sectPr>
      </w:pPr>
    </w:p>
    <w:p w:rsidR="00A7584F" w:rsidRDefault="00A7584F" w:rsidP="003B0022">
      <w:pPr>
        <w:spacing w:line="252" w:lineRule="auto"/>
        <w:ind w:left="1878" w:right="2274" w:hanging="3"/>
        <w:jc w:val="center"/>
        <w:rPr>
          <w:sz w:val="17"/>
        </w:rPr>
      </w:pPr>
      <w:bookmarkStart w:id="4" w:name="_bookmark1"/>
      <w:bookmarkEnd w:id="4"/>
    </w:p>
    <w:sectPr w:rsidR="00A7584F" w:rsidSect="00A7584F">
      <w:pgSz w:w="8390" w:h="11900"/>
      <w:pgMar w:top="1320" w:right="260" w:bottom="280" w:left="940" w:header="720" w:footer="720" w:gutter="0"/>
      <w:cols w:space="72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Microsoft Sans Serif">
    <w:altName w:val="Microsoft Sans Serif"/>
    <w:panose1 w:val="020B0604020202020204"/>
    <w:charset w:val="CC"/>
    <w:family w:val="swiss"/>
    <w:pitch w:val="variable"/>
    <w:sig w:usb0="E5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26F4552"/>
    <w:multiLevelType w:val="hybridMultilevel"/>
    <w:tmpl w:val="505C315C"/>
    <w:lvl w:ilvl="0" w:tplc="0BD0A5F6">
      <w:numFmt w:val="bullet"/>
      <w:lvlText w:val="-"/>
      <w:lvlJc w:val="left"/>
      <w:pPr>
        <w:ind w:left="768" w:hanging="111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19"/>
        <w:szCs w:val="19"/>
        <w:lang w:val="ru-RU" w:eastAsia="en-US" w:bidi="ar-SA"/>
      </w:rPr>
    </w:lvl>
    <w:lvl w:ilvl="1" w:tplc="6F2A3E8C">
      <w:numFmt w:val="bullet"/>
      <w:lvlText w:val="•"/>
      <w:lvlJc w:val="left"/>
      <w:pPr>
        <w:ind w:left="1400" w:hanging="111"/>
      </w:pPr>
      <w:rPr>
        <w:rFonts w:hint="default"/>
        <w:lang w:val="ru-RU" w:eastAsia="en-US" w:bidi="ar-SA"/>
      </w:rPr>
    </w:lvl>
    <w:lvl w:ilvl="2" w:tplc="EB34BCC2">
      <w:numFmt w:val="bullet"/>
      <w:lvlText w:val="•"/>
      <w:lvlJc w:val="left"/>
      <w:pPr>
        <w:ind w:left="2040" w:hanging="111"/>
      </w:pPr>
      <w:rPr>
        <w:rFonts w:hint="default"/>
        <w:lang w:val="ru-RU" w:eastAsia="en-US" w:bidi="ar-SA"/>
      </w:rPr>
    </w:lvl>
    <w:lvl w:ilvl="3" w:tplc="DB2CE7AE">
      <w:numFmt w:val="bullet"/>
      <w:lvlText w:val="•"/>
      <w:lvlJc w:val="left"/>
      <w:pPr>
        <w:ind w:left="2680" w:hanging="111"/>
      </w:pPr>
      <w:rPr>
        <w:rFonts w:hint="default"/>
        <w:lang w:val="ru-RU" w:eastAsia="en-US" w:bidi="ar-SA"/>
      </w:rPr>
    </w:lvl>
    <w:lvl w:ilvl="4" w:tplc="8CA4E66A">
      <w:numFmt w:val="bullet"/>
      <w:lvlText w:val="•"/>
      <w:lvlJc w:val="left"/>
      <w:pPr>
        <w:ind w:left="3320" w:hanging="111"/>
      </w:pPr>
      <w:rPr>
        <w:rFonts w:hint="default"/>
        <w:lang w:val="ru-RU" w:eastAsia="en-US" w:bidi="ar-SA"/>
      </w:rPr>
    </w:lvl>
    <w:lvl w:ilvl="5" w:tplc="1DD0044C">
      <w:numFmt w:val="bullet"/>
      <w:lvlText w:val="•"/>
      <w:lvlJc w:val="left"/>
      <w:pPr>
        <w:ind w:left="3960" w:hanging="111"/>
      </w:pPr>
      <w:rPr>
        <w:rFonts w:hint="default"/>
        <w:lang w:val="ru-RU" w:eastAsia="en-US" w:bidi="ar-SA"/>
      </w:rPr>
    </w:lvl>
    <w:lvl w:ilvl="6" w:tplc="2E56ED20">
      <w:numFmt w:val="bullet"/>
      <w:lvlText w:val="•"/>
      <w:lvlJc w:val="left"/>
      <w:pPr>
        <w:ind w:left="4600" w:hanging="111"/>
      </w:pPr>
      <w:rPr>
        <w:rFonts w:hint="default"/>
        <w:lang w:val="ru-RU" w:eastAsia="en-US" w:bidi="ar-SA"/>
      </w:rPr>
    </w:lvl>
    <w:lvl w:ilvl="7" w:tplc="7F544B54">
      <w:numFmt w:val="bullet"/>
      <w:lvlText w:val="•"/>
      <w:lvlJc w:val="left"/>
      <w:pPr>
        <w:ind w:left="5240" w:hanging="111"/>
      </w:pPr>
      <w:rPr>
        <w:rFonts w:hint="default"/>
        <w:lang w:val="ru-RU" w:eastAsia="en-US" w:bidi="ar-SA"/>
      </w:rPr>
    </w:lvl>
    <w:lvl w:ilvl="8" w:tplc="2AF2DE76">
      <w:numFmt w:val="bullet"/>
      <w:lvlText w:val="•"/>
      <w:lvlJc w:val="left"/>
      <w:pPr>
        <w:ind w:left="5880" w:hanging="111"/>
      </w:pPr>
      <w:rPr>
        <w:rFonts w:hint="default"/>
        <w:lang w:val="ru-RU" w:eastAsia="en-US" w:bidi="ar-SA"/>
      </w:rPr>
    </w:lvl>
  </w:abstractNum>
  <w:abstractNum w:abstractNumId="1">
    <w:nsid w:val="347D5621"/>
    <w:multiLevelType w:val="hybridMultilevel"/>
    <w:tmpl w:val="F9FE0B26"/>
    <w:lvl w:ilvl="0" w:tplc="1298A376">
      <w:start w:val="1"/>
      <w:numFmt w:val="decimal"/>
      <w:lvlText w:val="%1."/>
      <w:lvlJc w:val="left"/>
      <w:pPr>
        <w:ind w:left="1445" w:hanging="264"/>
        <w:jc w:val="right"/>
      </w:pPr>
      <w:rPr>
        <w:rFonts w:hint="default"/>
        <w:spacing w:val="-9"/>
        <w:w w:val="100"/>
        <w:lang w:val="ru-RU" w:eastAsia="en-US" w:bidi="ar-SA"/>
      </w:rPr>
    </w:lvl>
    <w:lvl w:ilvl="1" w:tplc="791818CE">
      <w:numFmt w:val="none"/>
      <w:lvlText w:val=""/>
      <w:lvlJc w:val="left"/>
      <w:pPr>
        <w:tabs>
          <w:tab w:val="num" w:pos="360"/>
        </w:tabs>
      </w:pPr>
    </w:lvl>
    <w:lvl w:ilvl="2" w:tplc="F9F4B656">
      <w:start w:val="1"/>
      <w:numFmt w:val="decimal"/>
      <w:lvlText w:val="%3."/>
      <w:lvlJc w:val="left"/>
      <w:pPr>
        <w:ind w:left="913" w:hanging="338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-19"/>
        <w:w w:val="100"/>
        <w:sz w:val="19"/>
        <w:szCs w:val="19"/>
        <w:lang w:val="ru-RU" w:eastAsia="en-US" w:bidi="ar-SA"/>
      </w:rPr>
    </w:lvl>
    <w:lvl w:ilvl="3" w:tplc="9118E74A">
      <w:numFmt w:val="bullet"/>
      <w:lvlText w:val="•"/>
      <w:lvlJc w:val="left"/>
      <w:pPr>
        <w:ind w:left="2420" w:hanging="338"/>
      </w:pPr>
      <w:rPr>
        <w:rFonts w:hint="default"/>
        <w:lang w:val="ru-RU" w:eastAsia="en-US" w:bidi="ar-SA"/>
      </w:rPr>
    </w:lvl>
    <w:lvl w:ilvl="4" w:tplc="81B695A6">
      <w:numFmt w:val="bullet"/>
      <w:lvlText w:val="•"/>
      <w:lvlJc w:val="left"/>
      <w:pPr>
        <w:ind w:left="2780" w:hanging="338"/>
      </w:pPr>
      <w:rPr>
        <w:rFonts w:hint="default"/>
        <w:lang w:val="ru-RU" w:eastAsia="en-US" w:bidi="ar-SA"/>
      </w:rPr>
    </w:lvl>
    <w:lvl w:ilvl="5" w:tplc="73B2F152">
      <w:numFmt w:val="bullet"/>
      <w:lvlText w:val="•"/>
      <w:lvlJc w:val="left"/>
      <w:pPr>
        <w:ind w:left="3510" w:hanging="338"/>
      </w:pPr>
      <w:rPr>
        <w:rFonts w:hint="default"/>
        <w:lang w:val="ru-RU" w:eastAsia="en-US" w:bidi="ar-SA"/>
      </w:rPr>
    </w:lvl>
    <w:lvl w:ilvl="6" w:tplc="762AA0D6">
      <w:numFmt w:val="bullet"/>
      <w:lvlText w:val="•"/>
      <w:lvlJc w:val="left"/>
      <w:pPr>
        <w:ind w:left="4240" w:hanging="338"/>
      </w:pPr>
      <w:rPr>
        <w:rFonts w:hint="default"/>
        <w:lang w:val="ru-RU" w:eastAsia="en-US" w:bidi="ar-SA"/>
      </w:rPr>
    </w:lvl>
    <w:lvl w:ilvl="7" w:tplc="B2EA32E0">
      <w:numFmt w:val="bullet"/>
      <w:lvlText w:val="•"/>
      <w:lvlJc w:val="left"/>
      <w:pPr>
        <w:ind w:left="4970" w:hanging="338"/>
      </w:pPr>
      <w:rPr>
        <w:rFonts w:hint="default"/>
        <w:lang w:val="ru-RU" w:eastAsia="en-US" w:bidi="ar-SA"/>
      </w:rPr>
    </w:lvl>
    <w:lvl w:ilvl="8" w:tplc="4B30C676">
      <w:numFmt w:val="bullet"/>
      <w:lvlText w:val="•"/>
      <w:lvlJc w:val="left"/>
      <w:pPr>
        <w:ind w:left="5700" w:hanging="338"/>
      </w:pPr>
      <w:rPr>
        <w:rFonts w:hint="default"/>
        <w:lang w:val="ru-RU" w:eastAsia="en-US" w:bidi="ar-SA"/>
      </w:rPr>
    </w:lvl>
  </w:abstractNum>
  <w:abstractNum w:abstractNumId="2">
    <w:nsid w:val="44872FEC"/>
    <w:multiLevelType w:val="hybridMultilevel"/>
    <w:tmpl w:val="627489AA"/>
    <w:lvl w:ilvl="0" w:tplc="DCE490D2">
      <w:start w:val="1"/>
      <w:numFmt w:val="decimal"/>
      <w:lvlText w:val="%1."/>
      <w:lvlJc w:val="left"/>
      <w:pPr>
        <w:ind w:left="918" w:hanging="342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-19"/>
        <w:w w:val="100"/>
        <w:sz w:val="19"/>
        <w:szCs w:val="19"/>
        <w:lang w:val="ru-RU" w:eastAsia="en-US" w:bidi="ar-SA"/>
      </w:rPr>
    </w:lvl>
    <w:lvl w:ilvl="1" w:tplc="4022B3A6">
      <w:numFmt w:val="bullet"/>
      <w:lvlText w:val="•"/>
      <w:lvlJc w:val="left"/>
      <w:pPr>
        <w:ind w:left="1544" w:hanging="342"/>
      </w:pPr>
      <w:rPr>
        <w:rFonts w:hint="default"/>
        <w:lang w:val="ru-RU" w:eastAsia="en-US" w:bidi="ar-SA"/>
      </w:rPr>
    </w:lvl>
    <w:lvl w:ilvl="2" w:tplc="7F4055DA">
      <w:numFmt w:val="bullet"/>
      <w:lvlText w:val="•"/>
      <w:lvlJc w:val="left"/>
      <w:pPr>
        <w:ind w:left="2168" w:hanging="342"/>
      </w:pPr>
      <w:rPr>
        <w:rFonts w:hint="default"/>
        <w:lang w:val="ru-RU" w:eastAsia="en-US" w:bidi="ar-SA"/>
      </w:rPr>
    </w:lvl>
    <w:lvl w:ilvl="3" w:tplc="E5E6692E">
      <w:numFmt w:val="bullet"/>
      <w:lvlText w:val="•"/>
      <w:lvlJc w:val="left"/>
      <w:pPr>
        <w:ind w:left="2792" w:hanging="342"/>
      </w:pPr>
      <w:rPr>
        <w:rFonts w:hint="default"/>
        <w:lang w:val="ru-RU" w:eastAsia="en-US" w:bidi="ar-SA"/>
      </w:rPr>
    </w:lvl>
    <w:lvl w:ilvl="4" w:tplc="AA228176">
      <w:numFmt w:val="bullet"/>
      <w:lvlText w:val="•"/>
      <w:lvlJc w:val="left"/>
      <w:pPr>
        <w:ind w:left="3416" w:hanging="342"/>
      </w:pPr>
      <w:rPr>
        <w:rFonts w:hint="default"/>
        <w:lang w:val="ru-RU" w:eastAsia="en-US" w:bidi="ar-SA"/>
      </w:rPr>
    </w:lvl>
    <w:lvl w:ilvl="5" w:tplc="0EB6DE1A">
      <w:numFmt w:val="bullet"/>
      <w:lvlText w:val="•"/>
      <w:lvlJc w:val="left"/>
      <w:pPr>
        <w:ind w:left="4040" w:hanging="342"/>
      </w:pPr>
      <w:rPr>
        <w:rFonts w:hint="default"/>
        <w:lang w:val="ru-RU" w:eastAsia="en-US" w:bidi="ar-SA"/>
      </w:rPr>
    </w:lvl>
    <w:lvl w:ilvl="6" w:tplc="1DE64F0A">
      <w:numFmt w:val="bullet"/>
      <w:lvlText w:val="•"/>
      <w:lvlJc w:val="left"/>
      <w:pPr>
        <w:ind w:left="4664" w:hanging="342"/>
      </w:pPr>
      <w:rPr>
        <w:rFonts w:hint="default"/>
        <w:lang w:val="ru-RU" w:eastAsia="en-US" w:bidi="ar-SA"/>
      </w:rPr>
    </w:lvl>
    <w:lvl w:ilvl="7" w:tplc="94C495FA">
      <w:numFmt w:val="bullet"/>
      <w:lvlText w:val="•"/>
      <w:lvlJc w:val="left"/>
      <w:pPr>
        <w:ind w:left="5288" w:hanging="342"/>
      </w:pPr>
      <w:rPr>
        <w:rFonts w:hint="default"/>
        <w:lang w:val="ru-RU" w:eastAsia="en-US" w:bidi="ar-SA"/>
      </w:rPr>
    </w:lvl>
    <w:lvl w:ilvl="8" w:tplc="272C0E38">
      <w:numFmt w:val="bullet"/>
      <w:lvlText w:val="•"/>
      <w:lvlJc w:val="left"/>
      <w:pPr>
        <w:ind w:left="5912" w:hanging="342"/>
      </w:pPr>
      <w:rPr>
        <w:rFonts w:hint="default"/>
        <w:lang w:val="ru-RU" w:eastAsia="en-US" w:bidi="ar-SA"/>
      </w:rPr>
    </w:lvl>
  </w:abstractNum>
  <w:abstractNum w:abstractNumId="3">
    <w:nsid w:val="6B990D6D"/>
    <w:multiLevelType w:val="hybridMultilevel"/>
    <w:tmpl w:val="921CB13C"/>
    <w:lvl w:ilvl="0" w:tplc="B6263EF4">
      <w:start w:val="1"/>
      <w:numFmt w:val="decimal"/>
      <w:lvlText w:val="%1."/>
      <w:lvlJc w:val="left"/>
      <w:pPr>
        <w:ind w:left="913" w:hanging="338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-19"/>
        <w:w w:val="100"/>
        <w:sz w:val="19"/>
        <w:szCs w:val="19"/>
        <w:lang w:val="ru-RU" w:eastAsia="en-US" w:bidi="ar-SA"/>
      </w:rPr>
    </w:lvl>
    <w:lvl w:ilvl="1" w:tplc="A872B01E">
      <w:numFmt w:val="bullet"/>
      <w:lvlText w:val="•"/>
      <w:lvlJc w:val="left"/>
      <w:pPr>
        <w:ind w:left="1544" w:hanging="338"/>
      </w:pPr>
      <w:rPr>
        <w:rFonts w:hint="default"/>
        <w:lang w:val="ru-RU" w:eastAsia="en-US" w:bidi="ar-SA"/>
      </w:rPr>
    </w:lvl>
    <w:lvl w:ilvl="2" w:tplc="E21C0022">
      <w:numFmt w:val="bullet"/>
      <w:lvlText w:val="•"/>
      <w:lvlJc w:val="left"/>
      <w:pPr>
        <w:ind w:left="2168" w:hanging="338"/>
      </w:pPr>
      <w:rPr>
        <w:rFonts w:hint="default"/>
        <w:lang w:val="ru-RU" w:eastAsia="en-US" w:bidi="ar-SA"/>
      </w:rPr>
    </w:lvl>
    <w:lvl w:ilvl="3" w:tplc="8B885620">
      <w:numFmt w:val="bullet"/>
      <w:lvlText w:val="•"/>
      <w:lvlJc w:val="left"/>
      <w:pPr>
        <w:ind w:left="2792" w:hanging="338"/>
      </w:pPr>
      <w:rPr>
        <w:rFonts w:hint="default"/>
        <w:lang w:val="ru-RU" w:eastAsia="en-US" w:bidi="ar-SA"/>
      </w:rPr>
    </w:lvl>
    <w:lvl w:ilvl="4" w:tplc="80F6BD2E">
      <w:numFmt w:val="bullet"/>
      <w:lvlText w:val="•"/>
      <w:lvlJc w:val="left"/>
      <w:pPr>
        <w:ind w:left="3416" w:hanging="338"/>
      </w:pPr>
      <w:rPr>
        <w:rFonts w:hint="default"/>
        <w:lang w:val="ru-RU" w:eastAsia="en-US" w:bidi="ar-SA"/>
      </w:rPr>
    </w:lvl>
    <w:lvl w:ilvl="5" w:tplc="193ECD66">
      <w:numFmt w:val="bullet"/>
      <w:lvlText w:val="•"/>
      <w:lvlJc w:val="left"/>
      <w:pPr>
        <w:ind w:left="4040" w:hanging="338"/>
      </w:pPr>
      <w:rPr>
        <w:rFonts w:hint="default"/>
        <w:lang w:val="ru-RU" w:eastAsia="en-US" w:bidi="ar-SA"/>
      </w:rPr>
    </w:lvl>
    <w:lvl w:ilvl="6" w:tplc="39503FBC">
      <w:numFmt w:val="bullet"/>
      <w:lvlText w:val="•"/>
      <w:lvlJc w:val="left"/>
      <w:pPr>
        <w:ind w:left="4664" w:hanging="338"/>
      </w:pPr>
      <w:rPr>
        <w:rFonts w:hint="default"/>
        <w:lang w:val="ru-RU" w:eastAsia="en-US" w:bidi="ar-SA"/>
      </w:rPr>
    </w:lvl>
    <w:lvl w:ilvl="7" w:tplc="85FC9F4C">
      <w:numFmt w:val="bullet"/>
      <w:lvlText w:val="•"/>
      <w:lvlJc w:val="left"/>
      <w:pPr>
        <w:ind w:left="5288" w:hanging="338"/>
      </w:pPr>
      <w:rPr>
        <w:rFonts w:hint="default"/>
        <w:lang w:val="ru-RU" w:eastAsia="en-US" w:bidi="ar-SA"/>
      </w:rPr>
    </w:lvl>
    <w:lvl w:ilvl="8" w:tplc="8EFCC52A">
      <w:numFmt w:val="bullet"/>
      <w:lvlText w:val="•"/>
      <w:lvlJc w:val="left"/>
      <w:pPr>
        <w:ind w:left="5912" w:hanging="338"/>
      </w:pPr>
      <w:rPr>
        <w:rFonts w:hint="default"/>
        <w:lang w:val="ru-RU" w:eastAsia="en-US" w:bidi="ar-SA"/>
      </w:rPr>
    </w:lvl>
  </w:abstractNum>
  <w:abstractNum w:abstractNumId="4">
    <w:nsid w:val="74582277"/>
    <w:multiLevelType w:val="hybridMultilevel"/>
    <w:tmpl w:val="C526F862"/>
    <w:lvl w:ilvl="0" w:tplc="8646B5EA">
      <w:numFmt w:val="bullet"/>
      <w:lvlText w:val="-"/>
      <w:lvlJc w:val="left"/>
      <w:pPr>
        <w:ind w:left="198" w:hanging="111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19"/>
        <w:szCs w:val="19"/>
        <w:lang w:val="ru-RU" w:eastAsia="en-US" w:bidi="ar-SA"/>
      </w:rPr>
    </w:lvl>
    <w:lvl w:ilvl="1" w:tplc="6EF65BD6">
      <w:numFmt w:val="bullet"/>
      <w:lvlText w:val="•"/>
      <w:lvlJc w:val="left"/>
      <w:pPr>
        <w:ind w:left="896" w:hanging="111"/>
      </w:pPr>
      <w:rPr>
        <w:rFonts w:hint="default"/>
        <w:lang w:val="ru-RU" w:eastAsia="en-US" w:bidi="ar-SA"/>
      </w:rPr>
    </w:lvl>
    <w:lvl w:ilvl="2" w:tplc="9C6421EA">
      <w:numFmt w:val="bullet"/>
      <w:lvlText w:val="•"/>
      <w:lvlJc w:val="left"/>
      <w:pPr>
        <w:ind w:left="1592" w:hanging="111"/>
      </w:pPr>
      <w:rPr>
        <w:rFonts w:hint="default"/>
        <w:lang w:val="ru-RU" w:eastAsia="en-US" w:bidi="ar-SA"/>
      </w:rPr>
    </w:lvl>
    <w:lvl w:ilvl="3" w:tplc="89E0BE04">
      <w:numFmt w:val="bullet"/>
      <w:lvlText w:val="•"/>
      <w:lvlJc w:val="left"/>
      <w:pPr>
        <w:ind w:left="2288" w:hanging="111"/>
      </w:pPr>
      <w:rPr>
        <w:rFonts w:hint="default"/>
        <w:lang w:val="ru-RU" w:eastAsia="en-US" w:bidi="ar-SA"/>
      </w:rPr>
    </w:lvl>
    <w:lvl w:ilvl="4" w:tplc="5AACDB3A">
      <w:numFmt w:val="bullet"/>
      <w:lvlText w:val="•"/>
      <w:lvlJc w:val="left"/>
      <w:pPr>
        <w:ind w:left="2984" w:hanging="111"/>
      </w:pPr>
      <w:rPr>
        <w:rFonts w:hint="default"/>
        <w:lang w:val="ru-RU" w:eastAsia="en-US" w:bidi="ar-SA"/>
      </w:rPr>
    </w:lvl>
    <w:lvl w:ilvl="5" w:tplc="E932A13A">
      <w:numFmt w:val="bullet"/>
      <w:lvlText w:val="•"/>
      <w:lvlJc w:val="left"/>
      <w:pPr>
        <w:ind w:left="3680" w:hanging="111"/>
      </w:pPr>
      <w:rPr>
        <w:rFonts w:hint="default"/>
        <w:lang w:val="ru-RU" w:eastAsia="en-US" w:bidi="ar-SA"/>
      </w:rPr>
    </w:lvl>
    <w:lvl w:ilvl="6" w:tplc="B3F20192">
      <w:numFmt w:val="bullet"/>
      <w:lvlText w:val="•"/>
      <w:lvlJc w:val="left"/>
      <w:pPr>
        <w:ind w:left="4376" w:hanging="111"/>
      </w:pPr>
      <w:rPr>
        <w:rFonts w:hint="default"/>
        <w:lang w:val="ru-RU" w:eastAsia="en-US" w:bidi="ar-SA"/>
      </w:rPr>
    </w:lvl>
    <w:lvl w:ilvl="7" w:tplc="7A7C841C">
      <w:numFmt w:val="bullet"/>
      <w:lvlText w:val="•"/>
      <w:lvlJc w:val="left"/>
      <w:pPr>
        <w:ind w:left="5072" w:hanging="111"/>
      </w:pPr>
      <w:rPr>
        <w:rFonts w:hint="default"/>
        <w:lang w:val="ru-RU" w:eastAsia="en-US" w:bidi="ar-SA"/>
      </w:rPr>
    </w:lvl>
    <w:lvl w:ilvl="8" w:tplc="ABF08D5C">
      <w:numFmt w:val="bullet"/>
      <w:lvlText w:val="•"/>
      <w:lvlJc w:val="left"/>
      <w:pPr>
        <w:ind w:left="5768" w:hanging="111"/>
      </w:pPr>
      <w:rPr>
        <w:rFonts w:hint="default"/>
        <w:lang w:val="ru-RU" w:eastAsia="en-US" w:bidi="ar-SA"/>
      </w:rPr>
    </w:lvl>
  </w:abstractNum>
  <w:abstractNum w:abstractNumId="5">
    <w:nsid w:val="74AE7933"/>
    <w:multiLevelType w:val="hybridMultilevel"/>
    <w:tmpl w:val="BE50973A"/>
    <w:lvl w:ilvl="0" w:tplc="0714D99C">
      <w:numFmt w:val="bullet"/>
      <w:lvlText w:val="-"/>
      <w:lvlJc w:val="left"/>
      <w:pPr>
        <w:ind w:left="194" w:hanging="110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19"/>
        <w:szCs w:val="19"/>
        <w:lang w:val="ru-RU" w:eastAsia="en-US" w:bidi="ar-SA"/>
      </w:rPr>
    </w:lvl>
    <w:lvl w:ilvl="1" w:tplc="E9AE41E6">
      <w:numFmt w:val="bullet"/>
      <w:lvlText w:val="•"/>
      <w:lvlJc w:val="left"/>
      <w:pPr>
        <w:ind w:left="896" w:hanging="110"/>
      </w:pPr>
      <w:rPr>
        <w:rFonts w:hint="default"/>
        <w:lang w:val="ru-RU" w:eastAsia="en-US" w:bidi="ar-SA"/>
      </w:rPr>
    </w:lvl>
    <w:lvl w:ilvl="2" w:tplc="A80ED104">
      <w:numFmt w:val="bullet"/>
      <w:lvlText w:val="•"/>
      <w:lvlJc w:val="left"/>
      <w:pPr>
        <w:ind w:left="1592" w:hanging="110"/>
      </w:pPr>
      <w:rPr>
        <w:rFonts w:hint="default"/>
        <w:lang w:val="ru-RU" w:eastAsia="en-US" w:bidi="ar-SA"/>
      </w:rPr>
    </w:lvl>
    <w:lvl w:ilvl="3" w:tplc="372A940A">
      <w:numFmt w:val="bullet"/>
      <w:lvlText w:val="•"/>
      <w:lvlJc w:val="left"/>
      <w:pPr>
        <w:ind w:left="2288" w:hanging="110"/>
      </w:pPr>
      <w:rPr>
        <w:rFonts w:hint="default"/>
        <w:lang w:val="ru-RU" w:eastAsia="en-US" w:bidi="ar-SA"/>
      </w:rPr>
    </w:lvl>
    <w:lvl w:ilvl="4" w:tplc="CB040E7A">
      <w:numFmt w:val="bullet"/>
      <w:lvlText w:val="•"/>
      <w:lvlJc w:val="left"/>
      <w:pPr>
        <w:ind w:left="2984" w:hanging="110"/>
      </w:pPr>
      <w:rPr>
        <w:rFonts w:hint="default"/>
        <w:lang w:val="ru-RU" w:eastAsia="en-US" w:bidi="ar-SA"/>
      </w:rPr>
    </w:lvl>
    <w:lvl w:ilvl="5" w:tplc="DF962E50">
      <w:numFmt w:val="bullet"/>
      <w:lvlText w:val="•"/>
      <w:lvlJc w:val="left"/>
      <w:pPr>
        <w:ind w:left="3680" w:hanging="110"/>
      </w:pPr>
      <w:rPr>
        <w:rFonts w:hint="default"/>
        <w:lang w:val="ru-RU" w:eastAsia="en-US" w:bidi="ar-SA"/>
      </w:rPr>
    </w:lvl>
    <w:lvl w:ilvl="6" w:tplc="004802D2">
      <w:numFmt w:val="bullet"/>
      <w:lvlText w:val="•"/>
      <w:lvlJc w:val="left"/>
      <w:pPr>
        <w:ind w:left="4376" w:hanging="110"/>
      </w:pPr>
      <w:rPr>
        <w:rFonts w:hint="default"/>
        <w:lang w:val="ru-RU" w:eastAsia="en-US" w:bidi="ar-SA"/>
      </w:rPr>
    </w:lvl>
    <w:lvl w:ilvl="7" w:tplc="821831B8">
      <w:numFmt w:val="bullet"/>
      <w:lvlText w:val="•"/>
      <w:lvlJc w:val="left"/>
      <w:pPr>
        <w:ind w:left="5072" w:hanging="110"/>
      </w:pPr>
      <w:rPr>
        <w:rFonts w:hint="default"/>
        <w:lang w:val="ru-RU" w:eastAsia="en-US" w:bidi="ar-SA"/>
      </w:rPr>
    </w:lvl>
    <w:lvl w:ilvl="8" w:tplc="E0B05428">
      <w:numFmt w:val="bullet"/>
      <w:lvlText w:val="•"/>
      <w:lvlJc w:val="left"/>
      <w:pPr>
        <w:ind w:left="5768" w:hanging="110"/>
      </w:pPr>
      <w:rPr>
        <w:rFonts w:hint="default"/>
        <w:lang w:val="ru-RU" w:eastAsia="en-US" w:bidi="ar-SA"/>
      </w:rPr>
    </w:lvl>
  </w:abstractNum>
  <w:num w:numId="1">
    <w:abstractNumId w:val="0"/>
  </w:num>
  <w:num w:numId="2">
    <w:abstractNumId w:val="4"/>
  </w:num>
  <w:num w:numId="3">
    <w:abstractNumId w:val="2"/>
  </w:num>
  <w:num w:numId="4">
    <w:abstractNumId w:val="5"/>
  </w:num>
  <w:num w:numId="5">
    <w:abstractNumId w:val="3"/>
  </w:num>
  <w:num w:numId="6">
    <w:abstractNumId w:val="1"/>
  </w:num>
  <w:numIdMacAtCleanup w:val="6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proofState w:spelling="clean" w:grammar="clean"/>
  <w:defaultTabStop w:val="720"/>
  <w:drawingGridHorizontalSpacing w:val="110"/>
  <w:displayHorizontalDrawingGridEvery w:val="2"/>
  <w:characterSpacingControl w:val="doNotCompress"/>
  <w:compat>
    <w:ulTrailSpace/>
    <w:shapeLayoutLikeWW8/>
    <w:useFELayout/>
  </w:compat>
  <w:rsids>
    <w:rsidRoot w:val="00A7584F"/>
    <w:rsid w:val="001B7A85"/>
    <w:rsid w:val="003B0022"/>
    <w:rsid w:val="008D1B6E"/>
    <w:rsid w:val="00A54B5C"/>
    <w:rsid w:val="00A7584F"/>
    <w:rsid w:val="00B573C8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uiPriority w:val="1"/>
    <w:qFormat/>
    <w:rsid w:val="00A7584F"/>
    <w:rPr>
      <w:rFonts w:ascii="Times New Roman" w:eastAsia="Times New Roman" w:hAnsi="Times New Roman" w:cs="Times New Roman"/>
      <w:lang w:val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rsid w:val="00A7584F"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TOC1">
    <w:name w:val="TOC 1"/>
    <w:basedOn w:val="a"/>
    <w:uiPriority w:val="1"/>
    <w:qFormat/>
    <w:rsid w:val="00A7584F"/>
    <w:pPr>
      <w:spacing w:before="12"/>
      <w:ind w:right="361"/>
      <w:jc w:val="center"/>
    </w:pPr>
    <w:rPr>
      <w:sz w:val="19"/>
      <w:szCs w:val="19"/>
    </w:rPr>
  </w:style>
  <w:style w:type="paragraph" w:customStyle="1" w:styleId="TOC2">
    <w:name w:val="TOC 2"/>
    <w:basedOn w:val="a"/>
    <w:uiPriority w:val="1"/>
    <w:qFormat/>
    <w:rsid w:val="00A7584F"/>
    <w:pPr>
      <w:spacing w:before="12"/>
      <w:ind w:left="420" w:hanging="215"/>
    </w:pPr>
    <w:rPr>
      <w:sz w:val="19"/>
      <w:szCs w:val="19"/>
    </w:rPr>
  </w:style>
  <w:style w:type="paragraph" w:customStyle="1" w:styleId="TOC3">
    <w:name w:val="TOC 3"/>
    <w:basedOn w:val="a"/>
    <w:uiPriority w:val="1"/>
    <w:qFormat/>
    <w:rsid w:val="00A7584F"/>
    <w:pPr>
      <w:spacing w:before="11"/>
      <w:ind w:left="940" w:hanging="514"/>
    </w:pPr>
    <w:rPr>
      <w:sz w:val="19"/>
      <w:szCs w:val="19"/>
    </w:rPr>
  </w:style>
  <w:style w:type="paragraph" w:customStyle="1" w:styleId="TOC4">
    <w:name w:val="TOC 4"/>
    <w:basedOn w:val="a"/>
    <w:uiPriority w:val="1"/>
    <w:qFormat/>
    <w:rsid w:val="00A7584F"/>
    <w:pPr>
      <w:spacing w:before="8"/>
      <w:ind w:left="925"/>
    </w:pPr>
    <w:rPr>
      <w:sz w:val="19"/>
      <w:szCs w:val="19"/>
    </w:rPr>
  </w:style>
  <w:style w:type="paragraph" w:styleId="a3">
    <w:name w:val="Body Text"/>
    <w:basedOn w:val="a"/>
    <w:uiPriority w:val="1"/>
    <w:qFormat/>
    <w:rsid w:val="00A7584F"/>
    <w:rPr>
      <w:sz w:val="19"/>
      <w:szCs w:val="19"/>
    </w:rPr>
  </w:style>
  <w:style w:type="paragraph" w:customStyle="1" w:styleId="Heading1">
    <w:name w:val="Heading 1"/>
    <w:basedOn w:val="a"/>
    <w:uiPriority w:val="1"/>
    <w:qFormat/>
    <w:rsid w:val="00A7584F"/>
    <w:pPr>
      <w:spacing w:line="272" w:lineRule="exact"/>
      <w:outlineLvl w:val="1"/>
    </w:pPr>
    <w:rPr>
      <w:i/>
      <w:iCs/>
      <w:sz w:val="40"/>
      <w:szCs w:val="40"/>
    </w:rPr>
  </w:style>
  <w:style w:type="paragraph" w:customStyle="1" w:styleId="Heading2">
    <w:name w:val="Heading 2"/>
    <w:basedOn w:val="a"/>
    <w:uiPriority w:val="1"/>
    <w:qFormat/>
    <w:rsid w:val="00A7584F"/>
    <w:pPr>
      <w:outlineLvl w:val="2"/>
    </w:pPr>
    <w:rPr>
      <w:i/>
      <w:iCs/>
      <w:sz w:val="26"/>
      <w:szCs w:val="26"/>
    </w:rPr>
  </w:style>
  <w:style w:type="paragraph" w:customStyle="1" w:styleId="Heading3">
    <w:name w:val="Heading 3"/>
    <w:basedOn w:val="a"/>
    <w:uiPriority w:val="1"/>
    <w:qFormat/>
    <w:rsid w:val="00A7584F"/>
    <w:pPr>
      <w:ind w:left="240" w:hanging="192"/>
      <w:outlineLvl w:val="3"/>
    </w:pPr>
    <w:rPr>
      <w:sz w:val="24"/>
      <w:szCs w:val="24"/>
    </w:rPr>
  </w:style>
  <w:style w:type="paragraph" w:customStyle="1" w:styleId="Heading4">
    <w:name w:val="Heading 4"/>
    <w:basedOn w:val="a"/>
    <w:uiPriority w:val="1"/>
    <w:qFormat/>
    <w:rsid w:val="00A7584F"/>
    <w:pPr>
      <w:jc w:val="center"/>
      <w:outlineLvl w:val="4"/>
    </w:pPr>
    <w:rPr>
      <w:sz w:val="24"/>
      <w:szCs w:val="24"/>
    </w:rPr>
  </w:style>
  <w:style w:type="paragraph" w:customStyle="1" w:styleId="Heading5">
    <w:name w:val="Heading 5"/>
    <w:basedOn w:val="a"/>
    <w:uiPriority w:val="1"/>
    <w:qFormat/>
    <w:rsid w:val="00A7584F"/>
    <w:pPr>
      <w:jc w:val="center"/>
      <w:outlineLvl w:val="5"/>
    </w:pPr>
    <w:rPr>
      <w:i/>
      <w:iCs/>
      <w:sz w:val="24"/>
      <w:szCs w:val="24"/>
    </w:rPr>
  </w:style>
  <w:style w:type="paragraph" w:customStyle="1" w:styleId="Heading6">
    <w:name w:val="Heading 6"/>
    <w:basedOn w:val="a"/>
    <w:uiPriority w:val="1"/>
    <w:qFormat/>
    <w:rsid w:val="00A7584F"/>
    <w:pPr>
      <w:outlineLvl w:val="6"/>
    </w:pPr>
    <w:rPr>
      <w:i/>
      <w:iCs/>
      <w:sz w:val="24"/>
      <w:szCs w:val="24"/>
    </w:rPr>
  </w:style>
  <w:style w:type="paragraph" w:customStyle="1" w:styleId="Heading7">
    <w:name w:val="Heading 7"/>
    <w:basedOn w:val="a"/>
    <w:uiPriority w:val="1"/>
    <w:qFormat/>
    <w:rsid w:val="00A7584F"/>
    <w:pPr>
      <w:outlineLvl w:val="7"/>
    </w:pPr>
    <w:rPr>
      <w:b/>
      <w:bCs/>
      <w:i/>
      <w:iCs/>
      <w:sz w:val="23"/>
      <w:szCs w:val="23"/>
    </w:rPr>
  </w:style>
  <w:style w:type="paragraph" w:customStyle="1" w:styleId="Heading8">
    <w:name w:val="Heading 8"/>
    <w:basedOn w:val="a"/>
    <w:uiPriority w:val="1"/>
    <w:qFormat/>
    <w:rsid w:val="00A7584F"/>
    <w:pPr>
      <w:outlineLvl w:val="8"/>
    </w:pPr>
    <w:rPr>
      <w:b/>
      <w:bCs/>
    </w:rPr>
  </w:style>
  <w:style w:type="paragraph" w:customStyle="1" w:styleId="Heading9">
    <w:name w:val="Heading 9"/>
    <w:basedOn w:val="a"/>
    <w:uiPriority w:val="1"/>
    <w:qFormat/>
    <w:rsid w:val="00A7584F"/>
    <w:rPr>
      <w:i/>
      <w:iCs/>
    </w:rPr>
  </w:style>
  <w:style w:type="paragraph" w:styleId="a4">
    <w:name w:val="List Paragraph"/>
    <w:basedOn w:val="a"/>
    <w:uiPriority w:val="1"/>
    <w:qFormat/>
    <w:rsid w:val="00A7584F"/>
    <w:pPr>
      <w:ind w:left="917" w:firstLine="404"/>
    </w:pPr>
  </w:style>
  <w:style w:type="paragraph" w:customStyle="1" w:styleId="TableParagraph">
    <w:name w:val="Table Paragraph"/>
    <w:basedOn w:val="a"/>
    <w:uiPriority w:val="1"/>
    <w:qFormat/>
    <w:rsid w:val="00A7584F"/>
    <w:pPr>
      <w:jc w:val="center"/>
    </w:pPr>
  </w:style>
  <w:style w:type="paragraph" w:styleId="a5">
    <w:name w:val="Balloon Text"/>
    <w:basedOn w:val="a"/>
    <w:link w:val="a6"/>
    <w:uiPriority w:val="99"/>
    <w:semiHidden/>
    <w:unhideWhenUsed/>
    <w:rsid w:val="003B0022"/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3B0022"/>
    <w:rPr>
      <w:rFonts w:ascii="Tahoma" w:eastAsia="Times New Roman" w:hAnsi="Tahoma" w:cs="Tahoma"/>
      <w:sz w:val="16"/>
      <w:szCs w:val="16"/>
      <w:lang w:val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png"/><Relationship Id="rId18" Type="http://schemas.openxmlformats.org/officeDocument/2006/relationships/image" Target="media/image14.png"/><Relationship Id="rId3" Type="http://schemas.openxmlformats.org/officeDocument/2006/relationships/settings" Target="settings.xml"/><Relationship Id="rId21" Type="http://schemas.openxmlformats.org/officeDocument/2006/relationships/image" Target="media/image17.png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17" Type="http://schemas.openxmlformats.org/officeDocument/2006/relationships/image" Target="media/image13.jpeg"/><Relationship Id="rId2" Type="http://schemas.openxmlformats.org/officeDocument/2006/relationships/styles" Target="styles.xml"/><Relationship Id="rId16" Type="http://schemas.openxmlformats.org/officeDocument/2006/relationships/image" Target="media/image12.png"/><Relationship Id="rId20" Type="http://schemas.openxmlformats.org/officeDocument/2006/relationships/image" Target="media/image16.png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24" Type="http://schemas.openxmlformats.org/officeDocument/2006/relationships/theme" Target="theme/theme1.xml"/><Relationship Id="rId5" Type="http://schemas.openxmlformats.org/officeDocument/2006/relationships/image" Target="media/image1.jpeg"/><Relationship Id="rId15" Type="http://schemas.openxmlformats.org/officeDocument/2006/relationships/image" Target="media/image11.png"/><Relationship Id="rId23" Type="http://schemas.openxmlformats.org/officeDocument/2006/relationships/fontTable" Target="fontTable.xml"/><Relationship Id="rId10" Type="http://schemas.openxmlformats.org/officeDocument/2006/relationships/image" Target="media/image6.png"/><Relationship Id="rId19" Type="http://schemas.openxmlformats.org/officeDocument/2006/relationships/image" Target="media/image15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png"/><Relationship Id="rId22" Type="http://schemas.openxmlformats.org/officeDocument/2006/relationships/image" Target="media/image18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</TotalTime>
  <Pages>20</Pages>
  <Words>4028</Words>
  <Characters>22965</Characters>
  <Application>Microsoft Office Word</Application>
  <DocSecurity>0</DocSecurity>
  <Lines>191</Lines>
  <Paragraphs>53</Paragraphs>
  <ScaleCrop>false</ScaleCrop>
  <Company/>
  <LinksUpToDate>false</LinksUpToDate>
  <CharactersWithSpaces>26940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Юра</dc:creator>
  <cp:lastModifiedBy>Людмила Годунова</cp:lastModifiedBy>
  <cp:revision>5</cp:revision>
  <dcterms:created xsi:type="dcterms:W3CDTF">2024-01-28T20:16:00Z</dcterms:created>
  <dcterms:modified xsi:type="dcterms:W3CDTF">2024-01-28T21:09:00Z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2014-01-27T00:00:00Z</vt:filetime>
  </property>
  <property fmtid="{D5CDD505-2E9C-101B-9397-08002B2CF9AE}" pid="3" name="Creator">
    <vt:lpwstr>Acrobat PDFMaker 8.0 для Word</vt:lpwstr>
  </property>
  <property fmtid="{D5CDD505-2E9C-101B-9397-08002B2CF9AE}" pid="4" name="LastSaved">
    <vt:filetime>2024-01-28T00:00:00Z</vt:filetime>
  </property>
  <property fmtid="{D5CDD505-2E9C-101B-9397-08002B2CF9AE}" pid="5" name="Producer">
    <vt:lpwstr>ABBYY Recognition Server</vt:lpwstr>
  </property>
</Properties>
</file>